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44" w:rsidRDefault="001716F1" w:rsidP="001716F1">
      <w:pPr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40E7D">
        <w:rPr>
          <w:rFonts w:ascii="Arial" w:hAnsi="Arial" w:cs="Arial"/>
          <w:color w:val="FF0000"/>
          <w:sz w:val="21"/>
          <w:szCs w:val="21"/>
          <w:shd w:val="clear" w:color="auto" w:fill="FFFFFF"/>
        </w:rPr>
        <w:t>  </w:t>
      </w:r>
      <w:r w:rsidRPr="00440E7D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Работа ВПК Вымпел</w:t>
      </w:r>
    </w:p>
    <w:p w:rsidR="001B2FF5" w:rsidRPr="00440E7D" w:rsidRDefault="001716F1" w:rsidP="001716F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E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 осуществляется в режимах онлайн и </w:t>
      </w:r>
      <w:proofErr w:type="spellStart"/>
      <w:r w:rsidRPr="00440E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оффлайн</w:t>
      </w:r>
      <w:proofErr w:type="spellEnd"/>
      <w:r w:rsidRPr="00440E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через электронные средства связи по расписанию, доступно</w:t>
      </w:r>
      <w:r w:rsidR="00A335BA" w:rsidRPr="00440E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му на специальной странице сайтов</w:t>
      </w:r>
      <w:r w:rsidRPr="00440E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по </w:t>
      </w:r>
      <w:r w:rsidRPr="00440E7D">
        <w:rPr>
          <w:rStyle w:val="a4"/>
          <w:rFonts w:ascii="Times New Roman" w:hAnsi="Times New Roman" w:cs="Times New Roman"/>
          <w:color w:val="FF0000"/>
          <w:sz w:val="28"/>
          <w:szCs w:val="28"/>
        </w:rPr>
        <w:t>ссылк</w:t>
      </w:r>
      <w:r w:rsidR="00A335BA" w:rsidRPr="00440E7D">
        <w:rPr>
          <w:rStyle w:val="a4"/>
          <w:rFonts w:ascii="Times New Roman" w:hAnsi="Times New Roman" w:cs="Times New Roman"/>
          <w:color w:val="FF0000"/>
          <w:sz w:val="28"/>
          <w:szCs w:val="28"/>
        </w:rPr>
        <w:t>ам</w:t>
      </w:r>
      <w:r w:rsidRPr="00440E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440E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5954"/>
        <w:gridCol w:w="2977"/>
      </w:tblGrid>
      <w:tr w:rsidR="001716F1" w:rsidTr="007A45C6">
        <w:tc>
          <w:tcPr>
            <w:tcW w:w="1559" w:type="dxa"/>
            <w:vAlign w:val="center"/>
          </w:tcPr>
          <w:p w:rsidR="001716F1" w:rsidRPr="00440E7D" w:rsidRDefault="001716F1" w:rsidP="0078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b/>
                <w:sz w:val="24"/>
                <w:szCs w:val="24"/>
              </w:rPr>
              <w:t>Дата тренировок</w:t>
            </w:r>
          </w:p>
        </w:tc>
        <w:tc>
          <w:tcPr>
            <w:tcW w:w="5954" w:type="dxa"/>
            <w:vAlign w:val="center"/>
          </w:tcPr>
          <w:p w:rsidR="007809AC" w:rsidRDefault="001716F1" w:rsidP="0078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b/>
                <w:sz w:val="24"/>
                <w:szCs w:val="24"/>
              </w:rPr>
              <w:t>Темы,</w:t>
            </w:r>
          </w:p>
          <w:p w:rsidR="001716F1" w:rsidRDefault="001716F1" w:rsidP="0078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  <w:p w:rsidR="007809AC" w:rsidRPr="00440E7D" w:rsidRDefault="007809AC" w:rsidP="0078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716F1" w:rsidRPr="00440E7D" w:rsidRDefault="00AD73C2" w:rsidP="00780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E7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Электронная информационная среда образовательного процесса</w:t>
            </w:r>
          </w:p>
        </w:tc>
      </w:tr>
      <w:tr w:rsidR="00A335BA" w:rsidTr="007A45C6">
        <w:tc>
          <w:tcPr>
            <w:tcW w:w="1559" w:type="dxa"/>
          </w:tcPr>
          <w:p w:rsidR="00A335BA" w:rsidRDefault="00A335BA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D24F40" w:rsidRPr="00440E7D" w:rsidRDefault="00D24F40" w:rsidP="001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A335BA" w:rsidRDefault="00A335BA" w:rsidP="00CE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1. Повторить Города-Герои (Крепость).</w:t>
            </w:r>
          </w:p>
          <w:p w:rsidR="00AD33C0" w:rsidRPr="00440E7D" w:rsidRDefault="003A39C1" w:rsidP="00CE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33C0">
                <w:rPr>
                  <w:rStyle w:val="a5"/>
                </w:rPr>
                <w:t>https://histrf.ru/biblioteka/b/goroda-ghieroi-chto-eto-takoie</w:t>
              </w:r>
            </w:hyperlink>
          </w:p>
          <w:p w:rsidR="00A335BA" w:rsidRPr="00440E7D" w:rsidRDefault="00A335BA" w:rsidP="00CE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2. Военные этапы  ВОВ.</w:t>
            </w:r>
            <w:r w:rsidR="00AD33C0">
              <w:t xml:space="preserve"> </w:t>
            </w:r>
            <w:hyperlink r:id="rId7" w:history="1">
              <w:r w:rsidR="00AD33C0">
                <w:rPr>
                  <w:rStyle w:val="a5"/>
                </w:rPr>
                <w:t>https://obrazovaka.ru/istoriya/osnovnye-etapy-velikoy-otechestvennoy-voyny.html</w:t>
              </w:r>
            </w:hyperlink>
          </w:p>
          <w:p w:rsidR="009A6554" w:rsidRPr="00440E7D" w:rsidRDefault="009A6554" w:rsidP="00CE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3.ОФП: юноши – отжимание за 1 мин, три подхода, девушки – пресс за 1 мин, три подхода.</w:t>
            </w:r>
          </w:p>
          <w:p w:rsidR="009A6554" w:rsidRPr="00440E7D" w:rsidRDefault="009A6554" w:rsidP="00CE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4. Повторение формального комплекса упражнений – «ката».</w:t>
            </w:r>
          </w:p>
        </w:tc>
        <w:tc>
          <w:tcPr>
            <w:tcW w:w="2977" w:type="dxa"/>
            <w:vMerge w:val="restart"/>
            <w:vAlign w:val="center"/>
          </w:tcPr>
          <w:p w:rsidR="00633F16" w:rsidRDefault="00633F16" w:rsidP="00633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Беседа, вопросы и ответы  в социальной сети </w:t>
            </w:r>
          </w:p>
          <w:p w:rsidR="00633F16" w:rsidRPr="00633F16" w:rsidRDefault="00633F16" w:rsidP="00633F16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63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63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63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  <w:p w:rsidR="00A335BA" w:rsidRDefault="003A39C1" w:rsidP="00633F16">
            <w:hyperlink r:id="rId8" w:history="1">
              <w:r w:rsidR="00633F16">
                <w:rPr>
                  <w:rStyle w:val="a5"/>
                </w:rPr>
                <w:t>https://vk.com/public187933162</w:t>
              </w:r>
            </w:hyperlink>
          </w:p>
          <w:p w:rsidR="00633F16" w:rsidRDefault="00633F16" w:rsidP="00633F16"/>
          <w:p w:rsidR="00633F16" w:rsidRDefault="00633F16" w:rsidP="00633F16"/>
          <w:p w:rsidR="00633F16" w:rsidRDefault="00633F16" w:rsidP="00633F16"/>
          <w:p w:rsidR="00633F16" w:rsidRDefault="00633F16" w:rsidP="00633F16"/>
          <w:p w:rsidR="00633F16" w:rsidRDefault="00633F16" w:rsidP="00633F16"/>
          <w:p w:rsidR="00633F16" w:rsidRDefault="00633F16" w:rsidP="00633F16"/>
          <w:p w:rsidR="00633F16" w:rsidRDefault="00633F16" w:rsidP="0063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BA" w:rsidRDefault="00A335BA" w:rsidP="00440E7D">
            <w:pPr>
              <w:jc w:val="center"/>
            </w:pPr>
            <w:r w:rsidRPr="00A335BA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  <w:r>
              <w:t xml:space="preserve"> </w:t>
            </w:r>
            <w:hyperlink r:id="rId9" w:history="1">
              <w:r>
                <w:rPr>
                  <w:rStyle w:val="a5"/>
                </w:rPr>
                <w:t>https://ntpk2.ru/content/raspisanie-kruzhkov-sekciy-i-klubov</w:t>
              </w:r>
            </w:hyperlink>
          </w:p>
          <w:p w:rsidR="00A335BA" w:rsidRDefault="00A335BA" w:rsidP="0044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45C6" w:rsidRDefault="007A45C6" w:rsidP="0044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45C6" w:rsidRDefault="007A45C6" w:rsidP="0044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45C6" w:rsidRDefault="007A45C6" w:rsidP="0044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5BA" w:rsidRPr="001716F1" w:rsidRDefault="00A335BA" w:rsidP="0044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Воспитательная работа</w:t>
            </w:r>
            <w:r>
              <w:t xml:space="preserve"> </w:t>
            </w:r>
            <w:hyperlink r:id="rId10" w:history="1">
              <w:r>
                <w:rPr>
                  <w:rStyle w:val="a5"/>
                </w:rPr>
                <w:t>https://ntpk2.ru/content/vospitatelnaya-rabota</w:t>
              </w:r>
            </w:hyperlink>
          </w:p>
          <w:p w:rsidR="00A335BA" w:rsidRDefault="00A335BA" w:rsidP="0044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33F16" w:rsidRDefault="00633F16" w:rsidP="0044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45C6" w:rsidRDefault="007A45C6" w:rsidP="0044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45C6" w:rsidRDefault="007A45C6" w:rsidP="0044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45C6" w:rsidRDefault="007A45C6" w:rsidP="0044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A45C6" w:rsidRDefault="007A45C6" w:rsidP="00440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35BA" w:rsidRPr="001716F1" w:rsidRDefault="00A335BA" w:rsidP="0044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16" w:rsidTr="007A45C6">
        <w:tc>
          <w:tcPr>
            <w:tcW w:w="1559" w:type="dxa"/>
          </w:tcPr>
          <w:p w:rsidR="00633F16" w:rsidRDefault="00633F16" w:rsidP="00D7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633F16" w:rsidRPr="00440E7D" w:rsidRDefault="00633F16" w:rsidP="00D7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633F16" w:rsidRPr="00440E7D" w:rsidRDefault="00633F16" w:rsidP="00D7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1. Государственная символика Росс</w:t>
            </w:r>
            <w:proofErr w:type="gramStart"/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440E7D">
              <w:rPr>
                <w:rFonts w:ascii="Times New Roman" w:hAnsi="Times New Roman" w:cs="Times New Roman"/>
                <w:sz w:val="24"/>
                <w:szCs w:val="24"/>
              </w:rPr>
              <w:t xml:space="preserve"> история.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5"/>
                </w:rPr>
                <w:t>https://kmariinka.ru/index.php?option=com_k2&amp;view=item&amp;layout=item&amp;id=1757</w:t>
              </w:r>
            </w:hyperlink>
          </w:p>
          <w:p w:rsidR="00633F16" w:rsidRPr="00440E7D" w:rsidRDefault="00633F16" w:rsidP="00D7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2. Звания военнослужащих.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5"/>
                </w:rPr>
                <w:t>https://voinskayachast.net/articles/voinskie-zvaniya-rossiyskoy-armii</w:t>
              </w:r>
            </w:hyperlink>
          </w:p>
          <w:p w:rsidR="00633F16" w:rsidRPr="00440E7D" w:rsidRDefault="00633F16" w:rsidP="00D7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3.ОФП: юноши – отжимание за 1 мин, три подхода, девушки – пресс за 1 мин, три подхода.</w:t>
            </w:r>
          </w:p>
          <w:p w:rsidR="00633F16" w:rsidRPr="00440E7D" w:rsidRDefault="00633F16" w:rsidP="00D7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4. Повторение формального комплекса упражнений – «ката».</w:t>
            </w:r>
          </w:p>
        </w:tc>
        <w:tc>
          <w:tcPr>
            <w:tcW w:w="2977" w:type="dxa"/>
            <w:vMerge/>
            <w:vAlign w:val="center"/>
          </w:tcPr>
          <w:p w:rsidR="00633F16" w:rsidRPr="00633F16" w:rsidRDefault="00633F16" w:rsidP="00633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33F16" w:rsidTr="007A45C6">
        <w:tc>
          <w:tcPr>
            <w:tcW w:w="1559" w:type="dxa"/>
          </w:tcPr>
          <w:p w:rsidR="00633F16" w:rsidRDefault="00633F16" w:rsidP="001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633F16" w:rsidRPr="00440E7D" w:rsidRDefault="00633F16" w:rsidP="001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633F16" w:rsidRPr="00440E7D" w:rsidRDefault="00633F16" w:rsidP="0016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1. Закрытый, открытый переломы.</w:t>
            </w:r>
            <w:r>
              <w:t xml:space="preserve"> </w:t>
            </w:r>
            <w:hyperlink r:id="rId13" w:history="1">
              <w:r>
                <w:rPr>
                  <w:rStyle w:val="a5"/>
                </w:rPr>
                <w:t>https://www.activ43.ru/materialy/medicina/perelomy</w:t>
              </w:r>
            </w:hyperlink>
          </w:p>
          <w:p w:rsidR="00633F16" w:rsidRPr="00440E7D" w:rsidRDefault="00633F16" w:rsidP="0016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2. ОФП: юноши – отжимание за 1 мин, четыре подхода, девушки – пресс за 1 мин, четыре подхода.</w:t>
            </w:r>
          </w:p>
          <w:p w:rsidR="00633F16" w:rsidRPr="00440E7D" w:rsidRDefault="00633F16" w:rsidP="0016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4. Повторение формального комплекса упражнений – «ката».</w:t>
            </w:r>
          </w:p>
        </w:tc>
        <w:tc>
          <w:tcPr>
            <w:tcW w:w="2977" w:type="dxa"/>
            <w:vMerge/>
          </w:tcPr>
          <w:p w:rsidR="00633F16" w:rsidRPr="001716F1" w:rsidRDefault="00633F16" w:rsidP="00AD7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16" w:rsidTr="007A45C6">
        <w:tc>
          <w:tcPr>
            <w:tcW w:w="1559" w:type="dxa"/>
          </w:tcPr>
          <w:p w:rsidR="00633F16" w:rsidRDefault="00633F16" w:rsidP="0031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33F16" w:rsidRPr="00440E7D" w:rsidRDefault="00633F16" w:rsidP="0031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(чт)</w:t>
            </w:r>
          </w:p>
        </w:tc>
        <w:tc>
          <w:tcPr>
            <w:tcW w:w="5954" w:type="dxa"/>
          </w:tcPr>
          <w:p w:rsidR="00633F16" w:rsidRPr="00440E7D" w:rsidRDefault="00633F16" w:rsidP="0031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1.Правила наложения жгута.</w:t>
            </w:r>
          </w:p>
          <w:p w:rsidR="00633F16" w:rsidRPr="00440E7D" w:rsidRDefault="00633F16" w:rsidP="0031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2.ОФП: юноши – отжимание, девушки – пресс.</w:t>
            </w:r>
          </w:p>
          <w:p w:rsidR="00633F16" w:rsidRPr="00440E7D" w:rsidRDefault="00633F16" w:rsidP="0031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3. Повторение формального комплекса упражнений – «ката».</w:t>
            </w:r>
          </w:p>
        </w:tc>
        <w:tc>
          <w:tcPr>
            <w:tcW w:w="2977" w:type="dxa"/>
            <w:vMerge/>
          </w:tcPr>
          <w:p w:rsidR="00633F16" w:rsidRPr="001716F1" w:rsidRDefault="00633F16" w:rsidP="00AD7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16" w:rsidTr="007A45C6">
        <w:tc>
          <w:tcPr>
            <w:tcW w:w="1559" w:type="dxa"/>
          </w:tcPr>
          <w:p w:rsidR="00633F16" w:rsidRDefault="00633F16" w:rsidP="0090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3F16" w:rsidRPr="00440E7D" w:rsidRDefault="00633F16" w:rsidP="0090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633F16" w:rsidRPr="00440E7D" w:rsidRDefault="00633F16" w:rsidP="0090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1. Элементы строя и строевые термины. Выход из строя и возвращение в строй.</w:t>
            </w:r>
            <w:r>
              <w:t xml:space="preserve"> </w:t>
            </w:r>
            <w:hyperlink r:id="rId14" w:history="1">
              <w:r>
                <w:rPr>
                  <w:rStyle w:val="a5"/>
                </w:rPr>
                <w:t>https://topuch.ru/stroevoj-ustav-vs-rf/index3.html</w:t>
              </w:r>
            </w:hyperlink>
          </w:p>
          <w:p w:rsidR="00633F16" w:rsidRPr="00440E7D" w:rsidRDefault="00633F16" w:rsidP="0090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2. Порядок сборки и разборки автомата.</w:t>
            </w:r>
          </w:p>
          <w:p w:rsidR="00633F16" w:rsidRPr="00440E7D" w:rsidRDefault="00633F16" w:rsidP="0090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3.ОФП: юноши – отжимание за 1 мин, четыре подхода, девушки – пресс за 1 мин, четыре подхода.</w:t>
            </w:r>
          </w:p>
          <w:p w:rsidR="00633F16" w:rsidRPr="00440E7D" w:rsidRDefault="00633F16" w:rsidP="0090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4. Повторение формального комплекса упражнений – «ката».</w:t>
            </w:r>
          </w:p>
        </w:tc>
        <w:tc>
          <w:tcPr>
            <w:tcW w:w="2977" w:type="dxa"/>
            <w:vMerge/>
          </w:tcPr>
          <w:p w:rsidR="00633F16" w:rsidRPr="001716F1" w:rsidRDefault="00633F16" w:rsidP="00AD7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16" w:rsidTr="007A45C6">
        <w:tc>
          <w:tcPr>
            <w:tcW w:w="1559" w:type="dxa"/>
          </w:tcPr>
          <w:p w:rsidR="00633F16" w:rsidRDefault="00633F16" w:rsidP="000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33F16" w:rsidRPr="00440E7D" w:rsidRDefault="00633F16" w:rsidP="000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633F16" w:rsidRPr="00440E7D" w:rsidRDefault="00633F16" w:rsidP="000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1. Первая помощь. Виды кровотечений.</w:t>
            </w:r>
            <w:r>
              <w:t xml:space="preserve"> </w:t>
            </w:r>
            <w:hyperlink r:id="rId15" w:history="1">
              <w:r>
                <w:rPr>
                  <w:rStyle w:val="a5"/>
                </w:rPr>
                <w:t>https://pikabu.ru/story/vidyi_krovotecheniy_i_pervaya_pomoshch_pri_nikh_yeto_vazhno_znat_kazhdomu_4082601</w:t>
              </w:r>
            </w:hyperlink>
          </w:p>
          <w:p w:rsidR="00633F16" w:rsidRDefault="00633F16" w:rsidP="000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2.Сердечно-лёгочная реанимация.</w:t>
            </w:r>
          </w:p>
          <w:p w:rsidR="00633F16" w:rsidRPr="00440E7D" w:rsidRDefault="003A39C1" w:rsidP="000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3F16">
                <w:rPr>
                  <w:rStyle w:val="a5"/>
                </w:rPr>
                <w:t>https://www.mchs.gov.ru/deyatelnost/bezopasnost-grazhdan/118</w:t>
              </w:r>
            </w:hyperlink>
          </w:p>
          <w:p w:rsidR="00633F16" w:rsidRPr="00440E7D" w:rsidRDefault="00633F16" w:rsidP="000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3.ОФП: юноши – отжимание за 1 мин, четыре подхода, девушки – пресс за 1 мин, четыре подхода.</w:t>
            </w:r>
          </w:p>
          <w:p w:rsidR="00633F16" w:rsidRPr="00440E7D" w:rsidRDefault="00633F16" w:rsidP="000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D">
              <w:rPr>
                <w:rFonts w:ascii="Times New Roman" w:hAnsi="Times New Roman" w:cs="Times New Roman"/>
                <w:sz w:val="24"/>
                <w:szCs w:val="24"/>
              </w:rPr>
              <w:t>4. Повторение формального комплекса упражнений – «ката».</w:t>
            </w:r>
          </w:p>
        </w:tc>
        <w:tc>
          <w:tcPr>
            <w:tcW w:w="2977" w:type="dxa"/>
            <w:vMerge/>
          </w:tcPr>
          <w:p w:rsidR="00633F16" w:rsidRPr="001716F1" w:rsidRDefault="00633F16" w:rsidP="00AD7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B44" w:rsidTr="007A45C6">
        <w:tc>
          <w:tcPr>
            <w:tcW w:w="1559" w:type="dxa"/>
          </w:tcPr>
          <w:p w:rsidR="00846B44" w:rsidRPr="00846B44" w:rsidRDefault="00846B44" w:rsidP="0002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846B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B44">
              <w:rPr>
                <w:rFonts w:ascii="Times New Roman" w:hAnsi="Times New Roman" w:cs="Times New Roman"/>
                <w:sz w:val="28"/>
                <w:szCs w:val="28"/>
              </w:rPr>
              <w:t xml:space="preserve"> всего времени </w:t>
            </w:r>
          </w:p>
        </w:tc>
        <w:tc>
          <w:tcPr>
            <w:tcW w:w="5954" w:type="dxa"/>
          </w:tcPr>
          <w:p w:rsidR="00846B44" w:rsidRDefault="00846B44" w:rsidP="0084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B44">
              <w:rPr>
                <w:rFonts w:ascii="Times New Roman" w:hAnsi="Times New Roman" w:cs="Times New Roman"/>
                <w:b/>
                <w:sz w:val="28"/>
                <w:szCs w:val="28"/>
              </w:rPr>
              <w:t>Омутова</w:t>
            </w:r>
            <w:proofErr w:type="spellEnd"/>
            <w:r w:rsidRPr="00846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  <w:r w:rsidRPr="00846B44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плану.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B44" w:rsidRPr="00846B44" w:rsidRDefault="00846B44" w:rsidP="0084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44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к научно-педагогической конференции.</w:t>
            </w:r>
          </w:p>
          <w:p w:rsidR="00846B44" w:rsidRPr="00846B44" w:rsidRDefault="002A496B" w:rsidP="0084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Ознакомится с историей русского танка. Фильм 3.</w:t>
            </w:r>
          </w:p>
          <w:p w:rsidR="00846B44" w:rsidRPr="00846B44" w:rsidRDefault="003A39C1" w:rsidP="0002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A496B">
                <w:rPr>
                  <w:rStyle w:val="a5"/>
                </w:rPr>
                <w:t>https://www.youtube.com/watch?v=L7yzKT6LITc</w:t>
              </w:r>
            </w:hyperlink>
          </w:p>
        </w:tc>
        <w:tc>
          <w:tcPr>
            <w:tcW w:w="2977" w:type="dxa"/>
          </w:tcPr>
          <w:p w:rsidR="00846B44" w:rsidRPr="001716F1" w:rsidRDefault="00846B44" w:rsidP="00AD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выходу на очное обучение представить Реферат и проект презентации</w:t>
            </w:r>
            <w:r w:rsidR="002A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6B44" w:rsidRDefault="00846B44">
      <w:pPr>
        <w:rPr>
          <w:rFonts w:ascii="Times New Roman" w:hAnsi="Times New Roman" w:cs="Times New Roman"/>
          <w:sz w:val="24"/>
          <w:szCs w:val="24"/>
        </w:rPr>
      </w:pPr>
    </w:p>
    <w:p w:rsidR="009A6BFB" w:rsidRPr="00E35D13" w:rsidRDefault="009A6BFB">
      <w:pPr>
        <w:rPr>
          <w:rFonts w:ascii="Times New Roman" w:hAnsi="Times New Roman" w:cs="Times New Roman"/>
          <w:b/>
          <w:sz w:val="28"/>
          <w:szCs w:val="28"/>
        </w:rPr>
      </w:pPr>
      <w:r w:rsidRPr="00E35D13">
        <w:rPr>
          <w:rFonts w:ascii="Times New Roman" w:hAnsi="Times New Roman" w:cs="Times New Roman"/>
          <w:b/>
          <w:sz w:val="28"/>
          <w:szCs w:val="28"/>
        </w:rPr>
        <w:t>Список рекомендуемых фильмов к просмотру о Великой Отечественной Войне:</w:t>
      </w:r>
    </w:p>
    <w:p w:rsidR="009A6BFB" w:rsidRPr="00E35D13" w:rsidRDefault="009A6BFB" w:rsidP="003A39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Баллада о солдате (1959)</w:t>
      </w:r>
      <w:r w:rsidR="003A39C1" w:rsidRPr="003A39C1">
        <w:t xml:space="preserve"> </w:t>
      </w:r>
      <w:r w:rsidR="003A39C1">
        <w:t xml:space="preserve"> </w:t>
      </w:r>
      <w:hyperlink r:id="rId18" w:history="1">
        <w:r w:rsidR="003A39C1" w:rsidRPr="00D06A29">
          <w:rPr>
            <w:rStyle w:val="a5"/>
            <w:rFonts w:ascii="Times New Roman" w:hAnsi="Times New Roman" w:cs="Times New Roman"/>
            <w:sz w:val="28"/>
            <w:szCs w:val="28"/>
          </w:rPr>
          <w:t>https://kino-o-voine.ru/ballada-o-soldate-1959/</w:t>
        </w:r>
      </w:hyperlink>
      <w:r w:rsidR="003A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FB" w:rsidRPr="00E35D13" w:rsidRDefault="009A6BFB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Женя, Женечка и «Катюша» (1967)</w:t>
      </w:r>
      <w:r w:rsidR="003A39C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gtFrame="_blank" w:history="1">
        <w:r w:rsidR="003A39C1">
          <w:rPr>
            <w:rStyle w:val="a5"/>
            <w:rFonts w:ascii="Arial" w:eastAsia="Times New Roman" w:hAnsi="Arial" w:cs="Arial"/>
            <w:color w:val="005BD1"/>
            <w:sz w:val="23"/>
            <w:szCs w:val="23"/>
          </w:rPr>
          <w:t>https://kino-o-voine.ru/zhenya-zhenechka-i-katusha-1967/</w:t>
        </w:r>
      </w:hyperlink>
    </w:p>
    <w:p w:rsidR="009A6BFB" w:rsidRPr="00E35D13" w:rsidRDefault="009A6BFB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А зори здесь тихие (1972)</w:t>
      </w:r>
    </w:p>
    <w:p w:rsidR="009A6BFB" w:rsidRPr="00E35D13" w:rsidRDefault="009A6BFB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Они сражались за Родину (1975)</w:t>
      </w:r>
      <w:r w:rsidR="003A39C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gtFrame="_blank" w:history="1">
        <w:r w:rsidR="003A39C1">
          <w:rPr>
            <w:rStyle w:val="a5"/>
            <w:rFonts w:ascii="Arial" w:eastAsia="Times New Roman" w:hAnsi="Arial" w:cs="Arial"/>
            <w:color w:val="005BD1"/>
            <w:sz w:val="23"/>
            <w:szCs w:val="23"/>
          </w:rPr>
          <w:t>https://kino-o-voine.ru/oni-srazhalis-za-rodinu-1975/</w:t>
        </w:r>
      </w:hyperlink>
    </w:p>
    <w:p w:rsidR="009A6BFB" w:rsidRPr="00E35D13" w:rsidRDefault="009A6BFB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 xml:space="preserve">Мы из </w:t>
      </w:r>
      <w:proofErr w:type="gramStart"/>
      <w:r w:rsidRPr="00E35D13">
        <w:rPr>
          <w:rFonts w:ascii="Times New Roman" w:hAnsi="Times New Roman" w:cs="Times New Roman"/>
          <w:sz w:val="28"/>
          <w:szCs w:val="28"/>
        </w:rPr>
        <w:t>бедующего</w:t>
      </w:r>
      <w:proofErr w:type="gramEnd"/>
      <w:r w:rsidRPr="00E35D13">
        <w:rPr>
          <w:rFonts w:ascii="Times New Roman" w:hAnsi="Times New Roman" w:cs="Times New Roman"/>
          <w:sz w:val="28"/>
          <w:szCs w:val="28"/>
        </w:rPr>
        <w:t xml:space="preserve"> (2008)</w:t>
      </w:r>
      <w:r w:rsidR="003A39C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gtFrame="_blank" w:history="1">
        <w:r w:rsidR="003A39C1">
          <w:rPr>
            <w:rStyle w:val="a5"/>
            <w:rFonts w:ascii="Arial" w:eastAsia="Times New Roman" w:hAnsi="Arial" w:cs="Arial"/>
            <w:color w:val="005BD1"/>
            <w:sz w:val="23"/>
            <w:szCs w:val="23"/>
          </w:rPr>
          <w:t>https://kino-o-voine.ru/my-iz-budushhego-2008/</w:t>
        </w:r>
      </w:hyperlink>
    </w:p>
    <w:p w:rsidR="009A6BFB" w:rsidRPr="00E35D13" w:rsidRDefault="009A6BFB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Брестская крепость (2010)</w:t>
      </w:r>
      <w:r w:rsidR="003A39C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gtFrame="_blank" w:history="1">
        <w:r w:rsidR="003A39C1">
          <w:rPr>
            <w:rStyle w:val="a5"/>
            <w:rFonts w:ascii="Arial" w:eastAsia="Times New Roman" w:hAnsi="Arial" w:cs="Arial"/>
            <w:color w:val="005BD1"/>
            <w:sz w:val="23"/>
            <w:szCs w:val="23"/>
          </w:rPr>
          <w:t>https://kino-o-voine.ru/brestskaya-krepost-2010/</w:t>
        </w:r>
      </w:hyperlink>
    </w:p>
    <w:p w:rsidR="009A6BFB" w:rsidRPr="00E35D13" w:rsidRDefault="009A6BFB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Сталинград (2013)</w:t>
      </w:r>
      <w:r w:rsidR="003A39C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gtFrame="_blank" w:history="1">
        <w:r w:rsidR="003A39C1">
          <w:rPr>
            <w:rStyle w:val="a5"/>
            <w:rFonts w:ascii="Arial" w:eastAsia="Times New Roman" w:hAnsi="Arial" w:cs="Arial"/>
            <w:color w:val="005BD1"/>
            <w:sz w:val="23"/>
            <w:szCs w:val="23"/>
          </w:rPr>
          <w:t>https://hd.lordsfilms.space/filmy/21418-stalingrad-2013.html</w:t>
        </w:r>
      </w:hyperlink>
    </w:p>
    <w:p w:rsidR="009A6BFB" w:rsidRPr="00E35D13" w:rsidRDefault="009A6BFB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Битва за Севастополь (2015)</w:t>
      </w:r>
    </w:p>
    <w:p w:rsidR="009A6BFB" w:rsidRPr="00E35D13" w:rsidRDefault="008E7775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Единичка</w:t>
      </w:r>
      <w:r w:rsidR="009A6BFB" w:rsidRPr="00E35D13">
        <w:rPr>
          <w:rFonts w:ascii="Times New Roman" w:hAnsi="Times New Roman" w:cs="Times New Roman"/>
          <w:sz w:val="28"/>
          <w:szCs w:val="28"/>
        </w:rPr>
        <w:t xml:space="preserve"> (2015)</w:t>
      </w:r>
    </w:p>
    <w:p w:rsidR="009A6BFB" w:rsidRPr="00E35D13" w:rsidRDefault="00253F7A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Солдатик (2019</w:t>
      </w:r>
      <w:bookmarkStart w:id="0" w:name="_GoBack"/>
      <w:bookmarkEnd w:id="0"/>
      <w:r w:rsidRPr="00E35D13">
        <w:rPr>
          <w:rFonts w:ascii="Times New Roman" w:hAnsi="Times New Roman" w:cs="Times New Roman"/>
          <w:sz w:val="28"/>
          <w:szCs w:val="28"/>
        </w:rPr>
        <w:t>)</w:t>
      </w:r>
    </w:p>
    <w:p w:rsidR="00253F7A" w:rsidRPr="00E35D13" w:rsidRDefault="00253F7A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Т-34 (2019)</w:t>
      </w:r>
    </w:p>
    <w:p w:rsidR="008E7775" w:rsidRPr="00E35D13" w:rsidRDefault="003A39C1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75" w:rsidRPr="00E35D13">
        <w:rPr>
          <w:rFonts w:ascii="Times New Roman" w:hAnsi="Times New Roman" w:cs="Times New Roman"/>
          <w:sz w:val="28"/>
          <w:szCs w:val="28"/>
        </w:rPr>
        <w:t>В бой идут одни старики (1973)</w:t>
      </w:r>
    </w:p>
    <w:p w:rsidR="008E7775" w:rsidRPr="00E35D13" w:rsidRDefault="008E7775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Офицеры (1971)</w:t>
      </w:r>
    </w:p>
    <w:p w:rsidR="008E7775" w:rsidRPr="00E35D13" w:rsidRDefault="008E7775" w:rsidP="009A6B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>Судьба человека (1959)</w:t>
      </w:r>
      <w:r w:rsidR="003A39C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gtFrame="_blank" w:history="1">
        <w:r w:rsidR="003A39C1">
          <w:rPr>
            <w:rStyle w:val="a5"/>
            <w:rFonts w:ascii="Arial" w:eastAsia="Times New Roman" w:hAnsi="Arial" w:cs="Arial"/>
            <w:color w:val="005BD1"/>
            <w:sz w:val="23"/>
            <w:szCs w:val="23"/>
          </w:rPr>
          <w:t>https://kino-o-voine.ru/sudba-cheloveka-1959/</w:t>
        </w:r>
      </w:hyperlink>
    </w:p>
    <w:p w:rsidR="00AD33C0" w:rsidRDefault="00AD33C0" w:rsidP="00AD33C0">
      <w:pPr>
        <w:rPr>
          <w:rFonts w:ascii="Times New Roman" w:hAnsi="Times New Roman" w:cs="Times New Roman"/>
          <w:sz w:val="28"/>
          <w:szCs w:val="28"/>
        </w:rPr>
      </w:pPr>
    </w:p>
    <w:p w:rsidR="00E35D13" w:rsidRDefault="00E35D13" w:rsidP="00AD33C0">
      <w:pPr>
        <w:rPr>
          <w:rFonts w:ascii="Times New Roman" w:hAnsi="Times New Roman" w:cs="Times New Roman"/>
          <w:sz w:val="28"/>
          <w:szCs w:val="28"/>
        </w:rPr>
      </w:pPr>
    </w:p>
    <w:p w:rsidR="00E35D13" w:rsidRDefault="00E35D13" w:rsidP="00AD33C0">
      <w:pPr>
        <w:rPr>
          <w:rFonts w:ascii="Times New Roman" w:hAnsi="Times New Roman" w:cs="Times New Roman"/>
          <w:sz w:val="28"/>
          <w:szCs w:val="28"/>
        </w:rPr>
      </w:pPr>
    </w:p>
    <w:p w:rsidR="00E35D13" w:rsidRDefault="00E35D13" w:rsidP="00AD33C0">
      <w:pPr>
        <w:rPr>
          <w:rFonts w:ascii="Times New Roman" w:hAnsi="Times New Roman" w:cs="Times New Roman"/>
          <w:sz w:val="28"/>
          <w:szCs w:val="28"/>
        </w:rPr>
      </w:pPr>
    </w:p>
    <w:p w:rsidR="00E35D13" w:rsidRDefault="00E35D13" w:rsidP="00AD33C0">
      <w:pPr>
        <w:rPr>
          <w:rFonts w:ascii="Times New Roman" w:hAnsi="Times New Roman" w:cs="Times New Roman"/>
          <w:sz w:val="28"/>
          <w:szCs w:val="28"/>
        </w:rPr>
      </w:pPr>
    </w:p>
    <w:p w:rsidR="00E35D13" w:rsidRDefault="00E35D13" w:rsidP="00AD33C0">
      <w:pPr>
        <w:rPr>
          <w:rFonts w:ascii="Times New Roman" w:hAnsi="Times New Roman" w:cs="Times New Roman"/>
          <w:sz w:val="28"/>
          <w:szCs w:val="28"/>
        </w:rPr>
      </w:pPr>
    </w:p>
    <w:p w:rsidR="00E35D13" w:rsidRDefault="00E35D13" w:rsidP="00AD33C0">
      <w:pPr>
        <w:rPr>
          <w:rFonts w:ascii="Times New Roman" w:hAnsi="Times New Roman" w:cs="Times New Roman"/>
          <w:sz w:val="28"/>
          <w:szCs w:val="28"/>
        </w:rPr>
      </w:pPr>
    </w:p>
    <w:p w:rsidR="00B70D21" w:rsidRDefault="00B70D21" w:rsidP="00AD3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областной Зарнице.</w:t>
      </w:r>
    </w:p>
    <w:p w:rsidR="00E35D13" w:rsidRPr="00E35D13" w:rsidRDefault="00E35D13" w:rsidP="00AD33C0">
      <w:pPr>
        <w:rPr>
          <w:rFonts w:ascii="Times New Roman" w:hAnsi="Times New Roman" w:cs="Times New Roman"/>
          <w:b/>
          <w:sz w:val="28"/>
          <w:szCs w:val="28"/>
        </w:rPr>
      </w:pPr>
      <w:r w:rsidRPr="00E35D13">
        <w:rPr>
          <w:rFonts w:ascii="Times New Roman" w:hAnsi="Times New Roman" w:cs="Times New Roman"/>
          <w:b/>
          <w:sz w:val="28"/>
          <w:szCs w:val="28"/>
        </w:rPr>
        <w:t>Повторение:</w:t>
      </w:r>
    </w:p>
    <w:p w:rsidR="00E35D13" w:rsidRPr="00E35D13" w:rsidRDefault="00E35D13" w:rsidP="00AD33C0">
      <w:pPr>
        <w:rPr>
          <w:rFonts w:ascii="Times New Roman" w:hAnsi="Times New Roman" w:cs="Times New Roman"/>
          <w:sz w:val="28"/>
          <w:szCs w:val="28"/>
        </w:rPr>
      </w:pPr>
    </w:p>
    <w:p w:rsidR="007A45C6" w:rsidRDefault="00AD33C0" w:rsidP="007A45C6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00825" cy="3398226"/>
            <wp:effectExtent l="19050" t="0" r="0" b="0"/>
            <wp:docPr id="1" name="Рисунок 1" descr="https://cont.ws/uploads/pic/2016/7/48052_html_m76bc2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.ws/uploads/pic/2016/7/48052_html_m76bc223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565" cy="339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C6" w:rsidRPr="007A45C6" w:rsidRDefault="007A45C6" w:rsidP="007A45C6">
      <w:pPr>
        <w:rPr>
          <w:rFonts w:ascii="Times New Roman" w:hAnsi="Times New Roman" w:cs="Times New Roman"/>
          <w:sz w:val="24"/>
          <w:szCs w:val="24"/>
        </w:rPr>
      </w:pPr>
    </w:p>
    <w:p w:rsidR="007A45C6" w:rsidRDefault="007A45C6" w:rsidP="007A45C6">
      <w:pPr>
        <w:rPr>
          <w:rFonts w:ascii="Times New Roman" w:hAnsi="Times New Roman" w:cs="Times New Roman"/>
          <w:sz w:val="24"/>
          <w:szCs w:val="24"/>
        </w:rPr>
      </w:pPr>
    </w:p>
    <w:p w:rsidR="001716F1" w:rsidRPr="007A45C6" w:rsidRDefault="007A45C6" w:rsidP="007A45C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6600825" cy="3978567"/>
            <wp:effectExtent l="19050" t="0" r="9525" b="0"/>
            <wp:docPr id="4" name="Рисунок 4" descr="https://cf.ppt-online.org/files/slide/e/EnASIihLD6FkNpYtZXWgGHfmje8JUC59vPMs1x/slide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e/EnASIihLD6FkNpYtZXWgGHfmje8JUC59vPMs1x/slide-3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527" cy="398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6F1" w:rsidRPr="007A45C6" w:rsidSect="007A45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FA5"/>
    <w:multiLevelType w:val="hybridMultilevel"/>
    <w:tmpl w:val="9C28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F1"/>
    <w:rsid w:val="00024FD0"/>
    <w:rsid w:val="001716F1"/>
    <w:rsid w:val="001B2FF5"/>
    <w:rsid w:val="00253F7A"/>
    <w:rsid w:val="002A496B"/>
    <w:rsid w:val="00330F00"/>
    <w:rsid w:val="00362840"/>
    <w:rsid w:val="00377D29"/>
    <w:rsid w:val="003A39C1"/>
    <w:rsid w:val="00440E7D"/>
    <w:rsid w:val="004B39B8"/>
    <w:rsid w:val="00531718"/>
    <w:rsid w:val="00633F16"/>
    <w:rsid w:val="007809AC"/>
    <w:rsid w:val="007A45C6"/>
    <w:rsid w:val="00846B44"/>
    <w:rsid w:val="008E7775"/>
    <w:rsid w:val="009A6554"/>
    <w:rsid w:val="009A6BFB"/>
    <w:rsid w:val="009C3B53"/>
    <w:rsid w:val="009E124B"/>
    <w:rsid w:val="00A335BA"/>
    <w:rsid w:val="00AD33C0"/>
    <w:rsid w:val="00AD73C2"/>
    <w:rsid w:val="00B70D21"/>
    <w:rsid w:val="00C46B8A"/>
    <w:rsid w:val="00CE4B34"/>
    <w:rsid w:val="00D24F40"/>
    <w:rsid w:val="00DC382A"/>
    <w:rsid w:val="00E35D13"/>
    <w:rsid w:val="00F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16F1"/>
    <w:rPr>
      <w:b/>
      <w:bCs/>
    </w:rPr>
  </w:style>
  <w:style w:type="character" w:styleId="a5">
    <w:name w:val="Hyperlink"/>
    <w:basedOn w:val="a0"/>
    <w:uiPriority w:val="99"/>
    <w:unhideWhenUsed/>
    <w:rsid w:val="001716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16F1"/>
    <w:rPr>
      <w:b/>
      <w:bCs/>
    </w:rPr>
  </w:style>
  <w:style w:type="character" w:styleId="a5">
    <w:name w:val="Hyperlink"/>
    <w:basedOn w:val="a0"/>
    <w:uiPriority w:val="99"/>
    <w:unhideWhenUsed/>
    <w:rsid w:val="001716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7933162" TargetMode="External"/><Relationship Id="rId13" Type="http://schemas.openxmlformats.org/officeDocument/2006/relationships/hyperlink" Target="https://www.activ43.ru/materialy/medicina/perelomy" TargetMode="External"/><Relationship Id="rId18" Type="http://schemas.openxmlformats.org/officeDocument/2006/relationships/hyperlink" Target="https://kino-o-voine.ru/ballada-o-soldate-1959/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kino-o-voine.ru/my-iz-budushhego-2008/" TargetMode="External"/><Relationship Id="rId7" Type="http://schemas.openxmlformats.org/officeDocument/2006/relationships/hyperlink" Target="https://obrazovaka.ru/istoriya/osnovnye-etapy-velikoy-otechestvennoy-voyny.html" TargetMode="External"/><Relationship Id="rId12" Type="http://schemas.openxmlformats.org/officeDocument/2006/relationships/hyperlink" Target="https://voinskayachast.net/articles/voinskie-zvaniya-rossiyskoy-armii" TargetMode="External"/><Relationship Id="rId17" Type="http://schemas.openxmlformats.org/officeDocument/2006/relationships/hyperlink" Target="https://www.youtube.com/watch?v=L7yzKT6LITc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mchs.gov.ru/deyatelnost/bezopasnost-grazhdan/118" TargetMode="External"/><Relationship Id="rId20" Type="http://schemas.openxmlformats.org/officeDocument/2006/relationships/hyperlink" Target="https://kino-o-voine.ru/oni-srazhalis-za-rodinu-197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strf.ru/biblioteka/b/goroda-ghieroi-chto-eto-takoie" TargetMode="External"/><Relationship Id="rId11" Type="http://schemas.openxmlformats.org/officeDocument/2006/relationships/hyperlink" Target="https://kmariinka.ru/index.php?option=com_k2&amp;view=item&amp;layout=item&amp;id=1757" TargetMode="External"/><Relationship Id="rId24" Type="http://schemas.openxmlformats.org/officeDocument/2006/relationships/hyperlink" Target="https://kino-o-voine.ru/sudba-cheloveka-19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kabu.ru/story/vidyi_krovotecheniy_i_pervaya_pomoshch_pri_nikh_yeto_vazhno_znat_kazhdomu_4082601" TargetMode="External"/><Relationship Id="rId23" Type="http://schemas.openxmlformats.org/officeDocument/2006/relationships/hyperlink" Target="https://hd.lordsfilms.space/filmy/21418-stalingrad-2013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tpk2.ru/content/vospitatelnaya-rabota" TargetMode="External"/><Relationship Id="rId19" Type="http://schemas.openxmlformats.org/officeDocument/2006/relationships/hyperlink" Target="https://kino-o-voine.ru/zhenya-zhenechka-i-katusha-19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pk2.ru/content/raspisanie-kruzhkov-sekciy-i-klubov" TargetMode="External"/><Relationship Id="rId14" Type="http://schemas.openxmlformats.org/officeDocument/2006/relationships/hyperlink" Target="https://topuch.ru/stroevoj-ustav-vs-rf/index3.html" TargetMode="External"/><Relationship Id="rId22" Type="http://schemas.openxmlformats.org/officeDocument/2006/relationships/hyperlink" Target="https://kino-o-voine.ru/brestskaya-krepost-201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2020-04-07T13:35:00Z</dcterms:created>
  <dcterms:modified xsi:type="dcterms:W3CDTF">2020-04-07T13:35:00Z</dcterms:modified>
</cp:coreProperties>
</file>