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C0" w:rsidRPr="008E0E01" w:rsidRDefault="005D1EC0" w:rsidP="005D1EC0">
      <w:pPr>
        <w:pStyle w:val="a3"/>
        <w:tabs>
          <w:tab w:val="left" w:pos="3900"/>
        </w:tabs>
        <w:rPr>
          <w:sz w:val="24"/>
          <w:szCs w:val="24"/>
        </w:rPr>
      </w:pPr>
      <w:r w:rsidRPr="008E0E01">
        <w:rPr>
          <w:sz w:val="24"/>
          <w:szCs w:val="24"/>
        </w:rPr>
        <w:t>План на январь 2018 года</w:t>
      </w:r>
    </w:p>
    <w:p w:rsidR="005D1EC0" w:rsidRPr="008E0E01" w:rsidRDefault="005D1EC0" w:rsidP="005D1EC0">
      <w:pPr>
        <w:pStyle w:val="a3"/>
        <w:tabs>
          <w:tab w:val="left" w:pos="3900"/>
        </w:tabs>
        <w:rPr>
          <w:sz w:val="24"/>
          <w:szCs w:val="24"/>
        </w:rPr>
      </w:pPr>
    </w:p>
    <w:tbl>
      <w:tblPr>
        <w:tblStyle w:val="1-5"/>
        <w:tblW w:w="11021" w:type="dxa"/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5952"/>
        <w:gridCol w:w="2126"/>
      </w:tblGrid>
      <w:tr w:rsidR="005D1EC0" w:rsidRPr="008E0E01" w:rsidTr="005D1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5" w:type="dxa"/>
            <w:hideMark/>
          </w:tcPr>
          <w:p w:rsidR="005D1EC0" w:rsidRPr="008E0E01" w:rsidRDefault="005D1EC0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/>
                <w:i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952" w:type="dxa"/>
            <w:hideMark/>
          </w:tcPr>
          <w:p w:rsidR="005D1EC0" w:rsidRPr="008E0E01" w:rsidRDefault="005D1EC0" w:rsidP="00DF3181">
            <w:pPr>
              <w:pStyle w:val="1"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lang w:eastAsia="en-US"/>
              </w:rPr>
            </w:pPr>
            <w:r w:rsidRPr="008E0E01">
              <w:rPr>
                <w:i/>
                <w:iCs/>
                <w:lang w:eastAsia="en-US"/>
              </w:rPr>
              <w:t>Наименование работ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/>
                <w:iCs/>
                <w:sz w:val="24"/>
                <w:szCs w:val="24"/>
                <w:lang w:eastAsia="en-US"/>
              </w:rPr>
              <w:t>Исполнитель</w:t>
            </w:r>
          </w:p>
          <w:p w:rsidR="005D1EC0" w:rsidRPr="008E0E01" w:rsidRDefault="005D1EC0" w:rsidP="00DF318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pStyle w:val="1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Cs/>
                <w:lang w:eastAsia="en-US"/>
              </w:rPr>
            </w:pPr>
            <w:r w:rsidRPr="008E0E01">
              <w:rPr>
                <w:b w:val="0"/>
                <w:iCs/>
                <w:lang w:eastAsia="en-US"/>
              </w:rPr>
              <w:t>Отчет кураторов групп отделений «ФК», «СДО», «ОДЛ», «ПДО» по результатам зимней сессии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Балуева А.С.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Бренер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9 января – 25  января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Лабораторно-практические занятия студентов заочной формы обучения – группы 32к, 33к, 34к, 404 Н, 204а, 204б.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Ступникова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10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Педагогический совет на тему «Воспитательная система колледжа как условие формирования социально-профессиональных и нравственных ценностей студентов»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Сибирякова</w:t>
            </w:r>
            <w:proofErr w:type="spellEnd"/>
            <w:r w:rsidRPr="008E0E01">
              <w:rPr>
                <w:sz w:val="24"/>
                <w:szCs w:val="24"/>
              </w:rPr>
              <w:t xml:space="preserve"> Г.Л.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sz w:val="24"/>
                <w:szCs w:val="24"/>
              </w:rPr>
              <w:t xml:space="preserve"> Е.В.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12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14-45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Заседание ПЦК «Физическая культура»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Перезолов А.Е.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12-20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Студенческий совет на тему: «Планирование деятельности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студсовета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на </w:t>
            </w:r>
            <w:r w:rsidRPr="008E0E01">
              <w:rPr>
                <w:iCs/>
                <w:sz w:val="24"/>
                <w:szCs w:val="24"/>
                <w:lang w:val="en-US" w:eastAsia="en-US"/>
              </w:rPr>
              <w:t>II</w:t>
            </w:r>
            <w:r w:rsidRPr="008E0E01">
              <w:rPr>
                <w:iCs/>
                <w:sz w:val="24"/>
                <w:szCs w:val="24"/>
                <w:lang w:eastAsia="en-US"/>
              </w:rPr>
              <w:t xml:space="preserve"> семестр»  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Антипова О.В.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15-16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Собеседование со студентами выпускных групп 43, 45, 31, 44 по предварительному трудоустройству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Балуева А.С.</w:t>
            </w:r>
          </w:p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Бренер</w:t>
            </w:r>
            <w:proofErr w:type="spellEnd"/>
            <w:r w:rsidRPr="008E0E01">
              <w:rPr>
                <w:sz w:val="24"/>
                <w:szCs w:val="24"/>
              </w:rPr>
              <w:t xml:space="preserve"> Т.А.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17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Совещание заместителей директоров по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восп</w:t>
            </w:r>
            <w:proofErr w:type="gramStart"/>
            <w:r w:rsidRPr="008E0E01"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8E0E01">
              <w:rPr>
                <w:iCs/>
                <w:sz w:val="24"/>
                <w:szCs w:val="24"/>
                <w:lang w:eastAsia="en-US"/>
              </w:rPr>
              <w:t>аботе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учреждений профессионального образования на тему «Организация взаимодействия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УРФКСиМП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с учреждениями профессионального образования в 1 квартале 2018 года»,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УРФКСиМП</w:t>
            </w:r>
            <w:proofErr w:type="spellEnd"/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sz w:val="24"/>
                <w:szCs w:val="24"/>
              </w:rPr>
              <w:t xml:space="preserve"> Е.В.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Заседание ПЦК «Операционная деятельность в логистике»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Антропович</w:t>
            </w:r>
            <w:proofErr w:type="spellEnd"/>
            <w:r w:rsidRPr="008E0E01">
              <w:rPr>
                <w:sz w:val="24"/>
                <w:szCs w:val="24"/>
              </w:rPr>
              <w:t xml:space="preserve"> Е.В.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 xml:space="preserve">18 января 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 xml:space="preserve">Тренинг: «Дистанционное обучение как средство повышения уровня конкурентоспособности студентов СПО на рынке труда», ГБПОУ </w:t>
            </w:r>
            <w:proofErr w:type="gramStart"/>
            <w:r w:rsidRPr="008E0E01">
              <w:rPr>
                <w:sz w:val="24"/>
                <w:szCs w:val="24"/>
              </w:rPr>
              <w:t>СО</w:t>
            </w:r>
            <w:proofErr w:type="gramEnd"/>
            <w:r w:rsidRPr="008E0E01">
              <w:rPr>
                <w:sz w:val="24"/>
                <w:szCs w:val="24"/>
              </w:rPr>
              <w:t xml:space="preserve"> «Уральский техникум автомобильного транспорта и сервиса», г. Екатеринбург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Превысокова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jc w:val="center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15-24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14-45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ПервенствоНТПК</w:t>
            </w:r>
            <w:proofErr w:type="spellEnd"/>
            <w:r w:rsidRPr="008E0E01">
              <w:rPr>
                <w:sz w:val="24"/>
                <w:szCs w:val="24"/>
              </w:rPr>
              <w:t xml:space="preserve"> 2 </w:t>
            </w:r>
            <w:r w:rsidRPr="008E0E01">
              <w:rPr>
                <w:rFonts w:eastAsia="Calibri"/>
                <w:sz w:val="24"/>
                <w:szCs w:val="24"/>
              </w:rPr>
              <w:t xml:space="preserve">по баскетболу </w:t>
            </w:r>
            <w:r w:rsidRPr="008E0E01">
              <w:rPr>
                <w:rFonts w:eastAsia="Calibri"/>
                <w:b/>
                <w:sz w:val="24"/>
                <w:szCs w:val="24"/>
              </w:rPr>
              <w:t>среди девушек</w:t>
            </w:r>
            <w:r w:rsidRPr="008E0E01">
              <w:rPr>
                <w:sz w:val="24"/>
                <w:szCs w:val="24"/>
              </w:rPr>
              <w:t xml:space="preserve">, </w:t>
            </w:r>
            <w:proofErr w:type="spellStart"/>
            <w:r w:rsidRPr="008E0E01">
              <w:rPr>
                <w:sz w:val="24"/>
                <w:szCs w:val="24"/>
              </w:rPr>
              <w:t>специальность</w:t>
            </w:r>
            <w:proofErr w:type="gramStart"/>
            <w:r w:rsidRPr="008E0E01">
              <w:rPr>
                <w:rFonts w:eastAsia="Calibri"/>
                <w:bCs/>
                <w:sz w:val="24"/>
                <w:szCs w:val="24"/>
              </w:rPr>
              <w:t>«</w:t>
            </w:r>
            <w:r w:rsidRPr="008E0E01">
              <w:rPr>
                <w:bCs/>
                <w:sz w:val="24"/>
                <w:szCs w:val="24"/>
              </w:rPr>
              <w:t>Ф</w:t>
            </w:r>
            <w:proofErr w:type="gramEnd"/>
            <w:r w:rsidRPr="008E0E01">
              <w:rPr>
                <w:bCs/>
                <w:sz w:val="24"/>
                <w:szCs w:val="24"/>
              </w:rPr>
              <w:t>изическая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культура</w:t>
            </w:r>
            <w:r w:rsidRPr="008E0E01">
              <w:rPr>
                <w:rFonts w:eastAsia="Calibri"/>
                <w:bCs/>
                <w:sz w:val="24"/>
                <w:szCs w:val="24"/>
              </w:rPr>
              <w:t>»</w:t>
            </w:r>
            <w:r w:rsidRPr="008E0E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Балуева А.С.</w:t>
            </w:r>
          </w:p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sz w:val="24"/>
                <w:szCs w:val="24"/>
              </w:rPr>
              <w:t xml:space="preserve"> М.В.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jc w:val="center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До 21 января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III-</w:t>
            </w:r>
            <w:proofErr w:type="spellStart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курсовых работ по педагогике и психологии (Факультет психолого-педагогического образования Нижнетагильского государственного социально-педагогического института (филиала) РГППУ.</w:t>
            </w:r>
            <w:proofErr w:type="gramEnd"/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Журавлева О.А.</w:t>
            </w:r>
          </w:p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22  января –</w:t>
            </w:r>
          </w:p>
          <w:p w:rsidR="005D1EC0" w:rsidRPr="008E0E01" w:rsidRDefault="005D1EC0" w:rsidP="00DF3181">
            <w:pPr>
              <w:contextualSpacing/>
              <w:jc w:val="center"/>
              <w:rPr>
                <w:bCs w:val="0"/>
                <w:i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 02  февраля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Лабораторно-практические занятия студентов заочной формы обучения – группы 21к, 22к, 23к, 24к, 104 б, 12к, 13к, 14к.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Ступникова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22 января 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Подготовка аналитического отчёта по результатам промежуточной аттестации студентов очной формы обучения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Лыжина Н.Г.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29 января 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Подготовка аннотаций рабочих программ ОПОП: «СПО», «ОДЛ», «ПДО»  «ФК»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Лыжина Н.Г.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jc w:val="center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 25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14-45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Первенство НТПК 2 </w:t>
            </w:r>
            <w:r w:rsidRPr="008E0E01">
              <w:rPr>
                <w:rFonts w:eastAsia="Calibri"/>
                <w:sz w:val="24"/>
                <w:szCs w:val="24"/>
              </w:rPr>
              <w:t xml:space="preserve">по баскетболу </w:t>
            </w:r>
            <w:r w:rsidRPr="008E0E01">
              <w:rPr>
                <w:rFonts w:eastAsia="Calibri"/>
                <w:b/>
                <w:sz w:val="24"/>
                <w:szCs w:val="24"/>
              </w:rPr>
              <w:t>среди юношей</w:t>
            </w:r>
            <w:r w:rsidRPr="008E0E01">
              <w:rPr>
                <w:sz w:val="24"/>
                <w:szCs w:val="24"/>
              </w:rPr>
              <w:t xml:space="preserve">, </w:t>
            </w:r>
            <w:proofErr w:type="spellStart"/>
            <w:r w:rsidRPr="008E0E01">
              <w:rPr>
                <w:sz w:val="24"/>
                <w:szCs w:val="24"/>
              </w:rPr>
              <w:t>специальность</w:t>
            </w:r>
            <w:proofErr w:type="gramStart"/>
            <w:r w:rsidRPr="008E0E01">
              <w:rPr>
                <w:rFonts w:eastAsia="Calibri"/>
                <w:bCs/>
                <w:sz w:val="24"/>
                <w:szCs w:val="24"/>
              </w:rPr>
              <w:t>«</w:t>
            </w:r>
            <w:r w:rsidRPr="008E0E01">
              <w:rPr>
                <w:bCs/>
                <w:sz w:val="24"/>
                <w:szCs w:val="24"/>
              </w:rPr>
              <w:t>Ф</w:t>
            </w:r>
            <w:proofErr w:type="gramEnd"/>
            <w:r w:rsidRPr="008E0E01">
              <w:rPr>
                <w:bCs/>
                <w:sz w:val="24"/>
                <w:szCs w:val="24"/>
              </w:rPr>
              <w:t>изическая</w:t>
            </w:r>
            <w:proofErr w:type="spellEnd"/>
            <w:r w:rsidRPr="008E0E01">
              <w:rPr>
                <w:bCs/>
                <w:sz w:val="24"/>
                <w:szCs w:val="24"/>
              </w:rPr>
              <w:t xml:space="preserve"> культура</w:t>
            </w:r>
            <w:r w:rsidRPr="008E0E01">
              <w:rPr>
                <w:rFonts w:eastAsia="Calibri"/>
                <w:bCs/>
                <w:sz w:val="24"/>
                <w:szCs w:val="24"/>
              </w:rPr>
              <w:t>»</w:t>
            </w:r>
            <w:r w:rsidRPr="008E0E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Балуева А.С.</w:t>
            </w:r>
          </w:p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sz w:val="24"/>
                <w:szCs w:val="24"/>
              </w:rPr>
              <w:t xml:space="preserve"> М.В.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 25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14.20.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>-игровая программа для студентов 1 и 2 курсов, посвященная Дню российского студенчества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Антипова О.В.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 xml:space="preserve">Фестиваль-конкурс исполнителей произведений, посвященных памяти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В.Высоцкого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«Высоцкий больше, чем поэт», 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Высогорский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многопрофильный техникум 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Осетрова С., гр.32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28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11-00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Зимний Фестиваль ГТО. Муниципальный этап  среди </w:t>
            </w:r>
            <w:r w:rsidRPr="008E0E01">
              <w:rPr>
                <w:sz w:val="24"/>
                <w:szCs w:val="24"/>
              </w:rPr>
              <w:lastRenderedPageBreak/>
              <w:t xml:space="preserve">ОУ </w:t>
            </w:r>
            <w:proofErr w:type="spellStart"/>
            <w:r w:rsidRPr="008E0E01">
              <w:rPr>
                <w:sz w:val="24"/>
                <w:szCs w:val="24"/>
              </w:rPr>
              <w:t>г</w:t>
            </w:r>
            <w:proofErr w:type="gramStart"/>
            <w:r w:rsidRPr="008E0E01">
              <w:rPr>
                <w:sz w:val="24"/>
                <w:szCs w:val="24"/>
              </w:rPr>
              <w:t>.Н</w:t>
            </w:r>
            <w:proofErr w:type="gramEnd"/>
            <w:r w:rsidRPr="008E0E01">
              <w:rPr>
                <w:sz w:val="24"/>
                <w:szCs w:val="24"/>
              </w:rPr>
              <w:t>ижний</w:t>
            </w:r>
            <w:proofErr w:type="spellEnd"/>
            <w:r w:rsidRPr="008E0E01">
              <w:rPr>
                <w:sz w:val="24"/>
                <w:szCs w:val="24"/>
              </w:rPr>
              <w:t xml:space="preserve">  Тагил. ФОК «Юпитер».</w:t>
            </w:r>
          </w:p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Плавание и тестирование.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lastRenderedPageBreak/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lastRenderedPageBreak/>
              <w:t>29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Административное совещание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Сибирякова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Г.Л.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29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>Комиссия по профилактике неуспеваемости и правонарушений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 Миненко Т.Б.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b/>
                <w:sz w:val="24"/>
                <w:szCs w:val="24"/>
              </w:rPr>
              <w:t xml:space="preserve">Информационно – методический семинар </w:t>
            </w:r>
            <w:r w:rsidRPr="008E0E01">
              <w:rPr>
                <w:sz w:val="24"/>
                <w:szCs w:val="24"/>
              </w:rPr>
              <w:t xml:space="preserve">по подготовке и проведению Областной военно-спортивной игры «Зарница», </w:t>
            </w:r>
            <w:proofErr w:type="spellStart"/>
            <w:r w:rsidRPr="008E0E01">
              <w:rPr>
                <w:sz w:val="24"/>
                <w:szCs w:val="24"/>
              </w:rPr>
              <w:t>г</w:t>
            </w:r>
            <w:proofErr w:type="gramStart"/>
            <w:r w:rsidRPr="008E0E01">
              <w:rPr>
                <w:sz w:val="24"/>
                <w:szCs w:val="24"/>
              </w:rPr>
              <w:t>.Е</w:t>
            </w:r>
            <w:proofErr w:type="gramEnd"/>
            <w:r w:rsidRPr="008E0E01">
              <w:rPr>
                <w:sz w:val="24"/>
                <w:szCs w:val="24"/>
              </w:rPr>
              <w:t>катеринбург</w:t>
            </w:r>
            <w:proofErr w:type="spellEnd"/>
            <w:r w:rsidRPr="008E0E01">
              <w:rPr>
                <w:sz w:val="24"/>
                <w:szCs w:val="24"/>
              </w:rPr>
              <w:t>, СОПК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Сибирякова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Г.Л.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Бузмаков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30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11-00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 xml:space="preserve">Зимний Фестиваль ГТО. Муниципальный этап  среди ОУ </w:t>
            </w:r>
            <w:proofErr w:type="spellStart"/>
            <w:r w:rsidRPr="008E0E01">
              <w:rPr>
                <w:sz w:val="24"/>
                <w:szCs w:val="24"/>
              </w:rPr>
              <w:t>г</w:t>
            </w:r>
            <w:proofErr w:type="gramStart"/>
            <w:r w:rsidRPr="008E0E01">
              <w:rPr>
                <w:sz w:val="24"/>
                <w:szCs w:val="24"/>
              </w:rPr>
              <w:t>.Н</w:t>
            </w:r>
            <w:proofErr w:type="gramEnd"/>
            <w:r w:rsidRPr="008E0E01">
              <w:rPr>
                <w:sz w:val="24"/>
                <w:szCs w:val="24"/>
              </w:rPr>
              <w:t>ижний</w:t>
            </w:r>
            <w:proofErr w:type="spellEnd"/>
            <w:r w:rsidRPr="008E0E01">
              <w:rPr>
                <w:sz w:val="24"/>
                <w:szCs w:val="24"/>
              </w:rPr>
              <w:t xml:space="preserve">  Тагил. </w:t>
            </w:r>
            <w:proofErr w:type="spellStart"/>
            <w:r w:rsidRPr="008E0E01">
              <w:rPr>
                <w:sz w:val="24"/>
                <w:szCs w:val="24"/>
              </w:rPr>
              <w:t>Сорт</w:t>
            </w:r>
            <w:proofErr w:type="gramStart"/>
            <w:r w:rsidRPr="008E0E01">
              <w:rPr>
                <w:sz w:val="24"/>
                <w:szCs w:val="24"/>
              </w:rPr>
              <w:t>.з</w:t>
            </w:r>
            <w:proofErr w:type="gramEnd"/>
            <w:r w:rsidRPr="008E0E01">
              <w:rPr>
                <w:sz w:val="24"/>
                <w:szCs w:val="24"/>
              </w:rPr>
              <w:t>алАО</w:t>
            </w:r>
            <w:proofErr w:type="spellEnd"/>
            <w:r w:rsidRPr="008E0E01">
              <w:rPr>
                <w:sz w:val="24"/>
                <w:szCs w:val="24"/>
              </w:rPr>
              <w:t xml:space="preserve"> «ПО УРАЛВАГОНЗАВОД»». Бег на выносливость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rFonts w:eastAsia="Calibri"/>
                <w:sz w:val="24"/>
                <w:szCs w:val="24"/>
              </w:rPr>
              <w:t>Нестеркин</w:t>
            </w:r>
            <w:proofErr w:type="spellEnd"/>
            <w:r w:rsidRPr="008E0E01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Образовательный сбор студенческого совета «Школа Лидера», о/</w:t>
            </w:r>
            <w:proofErr w:type="gramStart"/>
            <w:r w:rsidRPr="008E0E01">
              <w:rPr>
                <w:iCs/>
                <w:sz w:val="24"/>
                <w:szCs w:val="24"/>
                <w:lang w:eastAsia="en-US"/>
              </w:rPr>
              <w:t>л</w:t>
            </w:r>
            <w:proofErr w:type="gramEnd"/>
            <w:r w:rsidRPr="008E0E01">
              <w:rPr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E0E01">
              <w:rPr>
                <w:iCs/>
                <w:sz w:val="24"/>
                <w:szCs w:val="24"/>
                <w:lang w:eastAsia="en-US"/>
              </w:rPr>
              <w:t>Баранчинские</w:t>
            </w:r>
            <w:proofErr w:type="spellEnd"/>
            <w:r w:rsidRPr="008E0E01">
              <w:rPr>
                <w:iCs/>
                <w:sz w:val="24"/>
                <w:szCs w:val="24"/>
                <w:lang w:eastAsia="en-US"/>
              </w:rPr>
              <w:t xml:space="preserve"> огоньки»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Массанова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А.В.</w:t>
            </w:r>
          </w:p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Антипова О.В.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XIII педагогическая научно-практическая конференция</w:t>
            </w:r>
            <w:r w:rsidRPr="008E0E0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0E01">
              <w:rPr>
                <w:rStyle w:val="s2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0E01">
              <w:rPr>
                <w:rStyle w:val="s3"/>
                <w:iCs/>
                <w:color w:val="000000"/>
                <w:sz w:val="24"/>
                <w:szCs w:val="24"/>
                <w:shd w:val="clear" w:color="auto" w:fill="FFFFFF"/>
              </w:rPr>
              <w:t>Современная система образования: опыт и перспективы</w:t>
            </w:r>
            <w:r w:rsidRPr="008E0E01">
              <w:rPr>
                <w:rStyle w:val="s2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0E01">
              <w:rPr>
                <w:rStyle w:val="apple-converted-space"/>
                <w:iCs/>
                <w:color w:val="000000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Алапаевский</w:t>
            </w:r>
            <w:proofErr w:type="spellEnd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профессионально-педагогический колледж)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0E01">
              <w:rPr>
                <w:color w:val="000000"/>
                <w:sz w:val="24"/>
                <w:szCs w:val="24"/>
                <w:shd w:val="clear" w:color="auto" w:fill="FFFFFF"/>
              </w:rPr>
              <w:t>Перезолов А.Е.</w:t>
            </w:r>
          </w:p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1525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Профориентационная</w:t>
            </w:r>
            <w:proofErr w:type="spellEnd"/>
            <w:r w:rsidRPr="008E0E01">
              <w:rPr>
                <w:sz w:val="24"/>
                <w:szCs w:val="24"/>
              </w:rPr>
              <w:t xml:space="preserve"> встреча с учащимися школ г. В. Салда на базе школы №1</w:t>
            </w:r>
            <w:r w:rsidRPr="008E0E01">
              <w:rPr>
                <w:rStyle w:val="a5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Низкова</w:t>
            </w:r>
            <w:proofErr w:type="spellEnd"/>
            <w:r w:rsidRPr="008E0E01">
              <w:rPr>
                <w:sz w:val="24"/>
                <w:szCs w:val="24"/>
              </w:rPr>
              <w:t xml:space="preserve"> Е.Р.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Учасие</w:t>
            </w:r>
            <w:proofErr w:type="spellEnd"/>
            <w:r w:rsidRPr="008E0E01">
              <w:rPr>
                <w:sz w:val="24"/>
                <w:szCs w:val="24"/>
              </w:rPr>
              <w:t xml:space="preserve"> в горнозаводском дистанционном конкурсе социальной рекламы «Я выбираю жизнь», </w:t>
            </w:r>
            <w:bookmarkStart w:id="0" w:name="_GoBack"/>
            <w:bookmarkEnd w:id="0"/>
            <w:r w:rsidRPr="008E0E01">
              <w:rPr>
                <w:sz w:val="24"/>
                <w:szCs w:val="24"/>
              </w:rPr>
              <w:t>ГАПОУ СО «</w:t>
            </w:r>
            <w:proofErr w:type="spellStart"/>
            <w:r w:rsidRPr="008E0E01">
              <w:rPr>
                <w:sz w:val="24"/>
                <w:szCs w:val="24"/>
              </w:rPr>
              <w:t>Верхнесалдинский</w:t>
            </w:r>
            <w:proofErr w:type="spellEnd"/>
            <w:r w:rsidRPr="005D1EC0">
              <w:rPr>
                <w:sz w:val="24"/>
                <w:szCs w:val="24"/>
              </w:rPr>
              <w:t xml:space="preserve"> </w:t>
            </w:r>
            <w:proofErr w:type="spellStart"/>
            <w:r w:rsidRPr="008E0E01">
              <w:rPr>
                <w:sz w:val="24"/>
                <w:szCs w:val="24"/>
              </w:rPr>
              <w:t>авиаметаллургический</w:t>
            </w:r>
            <w:proofErr w:type="spellEnd"/>
            <w:r w:rsidRPr="005D1EC0">
              <w:rPr>
                <w:sz w:val="24"/>
                <w:szCs w:val="24"/>
              </w:rPr>
              <w:t xml:space="preserve"> </w:t>
            </w:r>
            <w:proofErr w:type="spellStart"/>
            <w:r w:rsidRPr="008E0E01">
              <w:rPr>
                <w:sz w:val="24"/>
                <w:szCs w:val="24"/>
              </w:rPr>
              <w:t>технкум</w:t>
            </w:r>
            <w:proofErr w:type="spellEnd"/>
            <w:r w:rsidRPr="008E0E0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E0E01">
              <w:rPr>
                <w:sz w:val="24"/>
                <w:szCs w:val="24"/>
              </w:rPr>
              <w:t>Массанова</w:t>
            </w:r>
            <w:proofErr w:type="spellEnd"/>
            <w:r w:rsidRPr="008E0E01">
              <w:rPr>
                <w:sz w:val="24"/>
                <w:szCs w:val="24"/>
              </w:rPr>
              <w:t xml:space="preserve"> А.В.</w:t>
            </w:r>
          </w:p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Светлова П., гр.22</w:t>
            </w:r>
          </w:p>
          <w:p w:rsidR="005D1EC0" w:rsidRPr="008E0E01" w:rsidRDefault="005D1EC0" w:rsidP="00DF3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D1EC0">
              <w:rPr>
                <w:sz w:val="24"/>
                <w:szCs w:val="24"/>
              </w:rPr>
              <w:t>2 место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Регистрация студентов заочного отделения в системе дистанционного обучения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E0E01">
              <w:rPr>
                <w:bCs/>
                <w:iCs/>
                <w:sz w:val="24"/>
                <w:szCs w:val="24"/>
                <w:lang w:eastAsia="en-US"/>
              </w:rPr>
              <w:t>Превысокова</w:t>
            </w:r>
            <w:proofErr w:type="spellEnd"/>
            <w:r w:rsidRPr="008E0E01">
              <w:rPr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5D1EC0" w:rsidRPr="008E0E01" w:rsidTr="005D1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bCs w:val="0"/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iCs/>
                <w:sz w:val="24"/>
                <w:szCs w:val="24"/>
                <w:lang w:eastAsia="en-US"/>
              </w:rPr>
              <w:t>Подготовка экспозиционных стендов по специальностям на 2 этаже</w:t>
            </w:r>
          </w:p>
        </w:tc>
        <w:tc>
          <w:tcPr>
            <w:tcW w:w="2126" w:type="dxa"/>
          </w:tcPr>
          <w:p w:rsidR="005D1EC0" w:rsidRPr="008E0E01" w:rsidRDefault="005D1EC0" w:rsidP="00DF318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  <w:sz w:val="24"/>
                <w:szCs w:val="24"/>
                <w:lang w:eastAsia="en-US"/>
              </w:rPr>
            </w:pPr>
            <w:r w:rsidRPr="008E0E01">
              <w:rPr>
                <w:bCs/>
                <w:iCs/>
                <w:sz w:val="24"/>
                <w:szCs w:val="24"/>
                <w:lang w:eastAsia="en-US"/>
              </w:rPr>
              <w:t>Куликова В.А.</w:t>
            </w:r>
          </w:p>
        </w:tc>
      </w:tr>
      <w:tr w:rsidR="005D1EC0" w:rsidRPr="008E0E01" w:rsidTr="005D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1EC0" w:rsidRPr="008E0E01" w:rsidRDefault="005D1EC0" w:rsidP="00DF3181">
            <w:pPr>
              <w:contextualSpacing/>
              <w:jc w:val="center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952" w:type="dxa"/>
          </w:tcPr>
          <w:p w:rsidR="005D1EC0" w:rsidRPr="008E0E01" w:rsidRDefault="005D1EC0" w:rsidP="00DF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en-US"/>
              </w:rPr>
            </w:pPr>
            <w:r w:rsidRPr="008E0E01">
              <w:rPr>
                <w:sz w:val="24"/>
                <w:szCs w:val="24"/>
              </w:rPr>
              <w:t>Подготовка к региональному чемпионату “</w:t>
            </w:r>
            <w:proofErr w:type="spellStart"/>
            <w:r w:rsidRPr="008E0E01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8E0E01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5D1EC0" w:rsidRPr="005D1EC0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D1EC0">
              <w:rPr>
                <w:sz w:val="24"/>
                <w:szCs w:val="24"/>
              </w:rPr>
              <w:t>Зацепина</w:t>
            </w:r>
            <w:proofErr w:type="spellEnd"/>
            <w:r w:rsidRPr="005D1EC0">
              <w:rPr>
                <w:sz w:val="24"/>
                <w:szCs w:val="24"/>
              </w:rPr>
              <w:t xml:space="preserve"> А.В.</w:t>
            </w:r>
          </w:p>
          <w:p w:rsidR="005D1EC0" w:rsidRPr="005D1EC0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1EC0">
              <w:rPr>
                <w:sz w:val="24"/>
                <w:szCs w:val="24"/>
              </w:rPr>
              <w:t>Перезолов А.Е.</w:t>
            </w:r>
          </w:p>
          <w:p w:rsidR="005D1EC0" w:rsidRPr="008E0E01" w:rsidRDefault="005D1EC0" w:rsidP="00DF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0E01">
              <w:rPr>
                <w:sz w:val="24"/>
                <w:szCs w:val="24"/>
              </w:rPr>
              <w:t>Журавлева О.А.</w:t>
            </w:r>
          </w:p>
        </w:tc>
      </w:tr>
    </w:tbl>
    <w:p w:rsidR="005D1EC0" w:rsidRPr="008E0E01" w:rsidRDefault="005D1EC0" w:rsidP="005D1EC0">
      <w:pPr>
        <w:spacing w:after="200" w:line="276" w:lineRule="auto"/>
        <w:rPr>
          <w:bCs/>
          <w:sz w:val="24"/>
          <w:szCs w:val="24"/>
        </w:rPr>
      </w:pPr>
    </w:p>
    <w:p w:rsidR="00D234F6" w:rsidRDefault="00D234F6"/>
    <w:sectPr w:rsidR="00D234F6" w:rsidSect="005D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0"/>
    <w:rsid w:val="00381D8D"/>
    <w:rsid w:val="005D1EC0"/>
    <w:rsid w:val="00D234F6"/>
    <w:rsid w:val="00D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E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1EC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D1EC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D1EC0"/>
  </w:style>
  <w:style w:type="character" w:styleId="a5">
    <w:name w:val="Strong"/>
    <w:basedOn w:val="a0"/>
    <w:uiPriority w:val="22"/>
    <w:qFormat/>
    <w:rsid w:val="005D1EC0"/>
    <w:rPr>
      <w:b/>
      <w:bCs/>
    </w:rPr>
  </w:style>
  <w:style w:type="character" w:customStyle="1" w:styleId="s2">
    <w:name w:val="s2"/>
    <w:basedOn w:val="a0"/>
    <w:rsid w:val="005D1EC0"/>
  </w:style>
  <w:style w:type="character" w:customStyle="1" w:styleId="s3">
    <w:name w:val="s3"/>
    <w:basedOn w:val="a0"/>
    <w:rsid w:val="005D1EC0"/>
  </w:style>
  <w:style w:type="table" w:styleId="1-5">
    <w:name w:val="Medium Shading 1 Accent 5"/>
    <w:basedOn w:val="a1"/>
    <w:uiPriority w:val="63"/>
    <w:rsid w:val="005D1E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E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1EC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D1EC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D1EC0"/>
  </w:style>
  <w:style w:type="character" w:styleId="a5">
    <w:name w:val="Strong"/>
    <w:basedOn w:val="a0"/>
    <w:uiPriority w:val="22"/>
    <w:qFormat/>
    <w:rsid w:val="005D1EC0"/>
    <w:rPr>
      <w:b/>
      <w:bCs/>
    </w:rPr>
  </w:style>
  <w:style w:type="character" w:customStyle="1" w:styleId="s2">
    <w:name w:val="s2"/>
    <w:basedOn w:val="a0"/>
    <w:rsid w:val="005D1EC0"/>
  </w:style>
  <w:style w:type="character" w:customStyle="1" w:styleId="s3">
    <w:name w:val="s3"/>
    <w:basedOn w:val="a0"/>
    <w:rsid w:val="005D1EC0"/>
  </w:style>
  <w:style w:type="table" w:styleId="1-5">
    <w:name w:val="Medium Shading 1 Accent 5"/>
    <w:basedOn w:val="a1"/>
    <w:uiPriority w:val="63"/>
    <w:rsid w:val="005D1E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2018-04-06T11:28:00Z</dcterms:created>
  <dcterms:modified xsi:type="dcterms:W3CDTF">2018-04-06T11:31:00Z</dcterms:modified>
</cp:coreProperties>
</file>