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C1" w:rsidRPr="00CC7237" w:rsidRDefault="00BD38C1" w:rsidP="009C0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E78" w:rsidRPr="00082E78" w:rsidRDefault="00082E78" w:rsidP="00082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2E78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E78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082E78" w:rsidRPr="00082E78" w:rsidRDefault="00082E78" w:rsidP="00082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2E78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 w:rsidRPr="00082E78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 Свердловской области</w:t>
      </w:r>
    </w:p>
    <w:p w:rsidR="00BD38C1" w:rsidRDefault="00082E78" w:rsidP="00082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2E7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82E78">
        <w:rPr>
          <w:rFonts w:ascii="Times New Roman" w:hAnsi="Times New Roman" w:cs="Times New Roman"/>
          <w:sz w:val="24"/>
          <w:szCs w:val="24"/>
        </w:rPr>
        <w:t>ижнетагильский педагогический колледж №2»</w:t>
      </w:r>
    </w:p>
    <w:p w:rsidR="00082E78" w:rsidRDefault="00082E78" w:rsidP="00082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82E78">
        <w:rPr>
          <w:rFonts w:ascii="Times New Roman" w:hAnsi="Times New Roman" w:cs="Times New Roman"/>
          <w:sz w:val="24"/>
          <w:szCs w:val="24"/>
        </w:rPr>
        <w:t xml:space="preserve">ГАПОУ </w:t>
      </w:r>
      <w:proofErr w:type="gramStart"/>
      <w:r w:rsidRPr="00082E7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82E78">
        <w:rPr>
          <w:rFonts w:ascii="Times New Roman" w:hAnsi="Times New Roman" w:cs="Times New Roman"/>
          <w:sz w:val="24"/>
          <w:szCs w:val="24"/>
        </w:rPr>
        <w:t xml:space="preserve"> «Нижнетагильский педагогический колледж № 2»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2E78" w:rsidRDefault="00082E78" w:rsidP="009C0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BD38C1" w:rsidTr="00BD38C1">
        <w:tc>
          <w:tcPr>
            <w:tcW w:w="5495" w:type="dxa"/>
          </w:tcPr>
          <w:p w:rsidR="00BD38C1" w:rsidRDefault="00BD38C1" w:rsidP="009C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1C6E74" w:rsidRPr="006D0749" w:rsidRDefault="001C6E74" w:rsidP="009C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74" w:rsidRPr="006D0749" w:rsidRDefault="001C6E74" w:rsidP="009C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74" w:rsidRPr="006D0749" w:rsidRDefault="001C6E74" w:rsidP="009C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C1" w:rsidRDefault="00BD38C1" w:rsidP="009C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D38C1" w:rsidRDefault="00BD38C1" w:rsidP="009C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ГАПОУ СО </w:t>
            </w:r>
            <w:r w:rsidRPr="009C081D">
              <w:rPr>
                <w:rFonts w:ascii="Times New Roman" w:hAnsi="Times New Roman" w:cs="Times New Roman"/>
                <w:sz w:val="24"/>
                <w:szCs w:val="24"/>
              </w:rPr>
              <w:t>«Нижнетагильский педагогический колледж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38C1" w:rsidRDefault="00BD38C1" w:rsidP="009C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А.В.Зацепина</w:t>
            </w:r>
            <w:proofErr w:type="spellEnd"/>
          </w:p>
          <w:p w:rsidR="00BD38C1" w:rsidRDefault="00BD38C1" w:rsidP="009C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 2021 г.</w:t>
            </w:r>
          </w:p>
        </w:tc>
      </w:tr>
    </w:tbl>
    <w:p w:rsidR="00BD38C1" w:rsidRDefault="00BD38C1" w:rsidP="009C0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324" w:rsidRDefault="002C3324" w:rsidP="009C0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282" w:rsidRPr="00180BEB" w:rsidRDefault="002C3324" w:rsidP="002C3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E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C3324" w:rsidRPr="00180BEB" w:rsidRDefault="009F1282" w:rsidP="002C3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EB">
        <w:rPr>
          <w:rFonts w:ascii="Times New Roman" w:hAnsi="Times New Roman" w:cs="Times New Roman"/>
          <w:b/>
          <w:sz w:val="24"/>
          <w:szCs w:val="24"/>
        </w:rPr>
        <w:t>о проведении Областногоконкурса эссе</w:t>
      </w:r>
    </w:p>
    <w:p w:rsidR="002C3324" w:rsidRPr="00180BEB" w:rsidRDefault="002C3324" w:rsidP="002C33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0BEB">
        <w:rPr>
          <w:rFonts w:ascii="Times New Roman" w:hAnsi="Times New Roman" w:cs="Times New Roman"/>
          <w:b/>
          <w:sz w:val="24"/>
          <w:szCs w:val="24"/>
        </w:rPr>
        <w:t>«</w:t>
      </w:r>
      <w:r w:rsidRPr="00180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дружбе народов единство России»</w:t>
      </w:r>
    </w:p>
    <w:p w:rsidR="00974130" w:rsidRPr="00180BEB" w:rsidRDefault="00974130" w:rsidP="009C08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BEB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974130" w:rsidRPr="00180BEB" w:rsidRDefault="00B02C99" w:rsidP="009C0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74130" w:rsidRPr="00180BEB">
        <w:rPr>
          <w:rFonts w:ascii="Times New Roman" w:hAnsi="Times New Roman" w:cs="Times New Roman"/>
          <w:sz w:val="24"/>
          <w:szCs w:val="24"/>
        </w:rPr>
        <w:t xml:space="preserve"> Полное наименование конкурса – областной конкурс эссе «В дружбе народов единство России». </w:t>
      </w:r>
    </w:p>
    <w:p w:rsidR="002C3324" w:rsidRPr="00180BEB" w:rsidRDefault="00B02C99" w:rsidP="00974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74130" w:rsidRPr="00180BEB">
        <w:rPr>
          <w:rFonts w:ascii="Times New Roman" w:hAnsi="Times New Roman" w:cs="Times New Roman"/>
          <w:sz w:val="24"/>
          <w:szCs w:val="24"/>
        </w:rPr>
        <w:t xml:space="preserve"> Организаторами областного конкурса эссе «В дружбе народов единство России» (далее – Конкурс) являются Государственное автономное профессиональное образовательное учреждение Свердловской области «Нижнетагильский педагогический колледж №2» (далее – ГАПОУ </w:t>
      </w:r>
      <w:proofErr w:type="gramStart"/>
      <w:r w:rsidR="00974130" w:rsidRPr="00180BE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74130" w:rsidRPr="00180BEB">
        <w:rPr>
          <w:rFonts w:ascii="Times New Roman" w:hAnsi="Times New Roman" w:cs="Times New Roman"/>
          <w:sz w:val="24"/>
          <w:szCs w:val="24"/>
        </w:rPr>
        <w:t xml:space="preserve"> «Нижнетагильский педагогический колледж № 2»)</w:t>
      </w:r>
    </w:p>
    <w:p w:rsidR="00974130" w:rsidRPr="00180BEB" w:rsidRDefault="00974130" w:rsidP="009C08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130" w:rsidRPr="00180BEB" w:rsidRDefault="00974130" w:rsidP="009C08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BEB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7E613F" w:rsidRPr="00180BEB" w:rsidRDefault="00974130" w:rsidP="00974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BEB">
        <w:rPr>
          <w:rFonts w:ascii="Times New Roman" w:hAnsi="Times New Roman" w:cs="Times New Roman"/>
          <w:sz w:val="24"/>
          <w:szCs w:val="24"/>
        </w:rPr>
        <w:t xml:space="preserve">2.1 </w:t>
      </w:r>
      <w:r w:rsidR="007E613F" w:rsidRPr="00180BEB">
        <w:rPr>
          <w:rFonts w:ascii="Times New Roman" w:hAnsi="Times New Roman" w:cs="Times New Roman"/>
          <w:sz w:val="24"/>
          <w:szCs w:val="24"/>
        </w:rPr>
        <w:t>Цель проведения ко</w:t>
      </w:r>
      <w:r w:rsidR="002C3324" w:rsidRPr="00180BEB">
        <w:rPr>
          <w:rFonts w:ascii="Times New Roman" w:hAnsi="Times New Roman" w:cs="Times New Roman"/>
          <w:sz w:val="24"/>
          <w:szCs w:val="24"/>
        </w:rPr>
        <w:t>н</w:t>
      </w:r>
      <w:r w:rsidR="007E613F" w:rsidRPr="00180BEB">
        <w:rPr>
          <w:rFonts w:ascii="Times New Roman" w:hAnsi="Times New Roman" w:cs="Times New Roman"/>
          <w:sz w:val="24"/>
          <w:szCs w:val="24"/>
        </w:rPr>
        <w:t>курса</w:t>
      </w:r>
      <w:r w:rsidR="002C3324" w:rsidRPr="00180BEB">
        <w:rPr>
          <w:rFonts w:ascii="Times New Roman" w:hAnsi="Times New Roman" w:cs="Times New Roman"/>
          <w:sz w:val="24"/>
          <w:szCs w:val="24"/>
        </w:rPr>
        <w:t>:</w:t>
      </w:r>
      <w:r w:rsidR="00C05D02" w:rsidRPr="00180BEB">
        <w:rPr>
          <w:rFonts w:ascii="Times New Roman" w:hAnsi="Times New Roman" w:cs="Times New Roman"/>
          <w:sz w:val="24"/>
          <w:szCs w:val="24"/>
        </w:rPr>
        <w:t xml:space="preserve"> </w:t>
      </w:r>
      <w:r w:rsidR="00C05D02" w:rsidRPr="0018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патриотических чувств</w:t>
      </w:r>
      <w:r w:rsidR="002C3324" w:rsidRPr="0018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8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</w:t>
      </w:r>
      <w:r w:rsidR="00C05D02" w:rsidRPr="0018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культурно-исторического наследия России и родного края, выявление и поощрение одаренных детей, творческих педагогов.</w:t>
      </w:r>
    </w:p>
    <w:p w:rsidR="007E613F" w:rsidRPr="00180BEB" w:rsidRDefault="00974130" w:rsidP="00974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BEB">
        <w:rPr>
          <w:rFonts w:ascii="Times New Roman" w:hAnsi="Times New Roman" w:cs="Times New Roman"/>
          <w:sz w:val="24"/>
          <w:szCs w:val="24"/>
        </w:rPr>
        <w:t xml:space="preserve">2.2 </w:t>
      </w:r>
      <w:r w:rsidR="007E613F" w:rsidRPr="00180BEB">
        <w:rPr>
          <w:rFonts w:ascii="Times New Roman" w:hAnsi="Times New Roman" w:cs="Times New Roman"/>
          <w:sz w:val="24"/>
          <w:szCs w:val="24"/>
        </w:rPr>
        <w:t>Задачи проведения конкурса:</w:t>
      </w:r>
    </w:p>
    <w:p w:rsidR="001206EB" w:rsidRPr="00180BEB" w:rsidRDefault="001206EB" w:rsidP="001206E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0BEB">
        <w:rPr>
          <w:rFonts w:ascii="Times New Roman" w:hAnsi="Times New Roman" w:cs="Times New Roman"/>
          <w:sz w:val="24"/>
          <w:szCs w:val="24"/>
        </w:rPr>
        <w:t>- развитие эстетического восприятия, любви и уважения к истории России, понимания и уважения культурных и национальных традиций, активной гражданской позиции.</w:t>
      </w:r>
    </w:p>
    <w:p w:rsidR="007E613F" w:rsidRPr="00180BEB" w:rsidRDefault="007E613F" w:rsidP="001206EB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0BEB">
        <w:rPr>
          <w:rFonts w:ascii="Times New Roman" w:hAnsi="Times New Roman" w:cs="Times New Roman"/>
          <w:sz w:val="24"/>
          <w:szCs w:val="24"/>
        </w:rPr>
        <w:t xml:space="preserve">- </w:t>
      </w:r>
      <w:r w:rsidR="005F3134" w:rsidRPr="00180BEB">
        <w:rPr>
          <w:rFonts w:ascii="Times New Roman" w:hAnsi="Times New Roman" w:cs="Times New Roman"/>
          <w:sz w:val="24"/>
          <w:szCs w:val="24"/>
        </w:rPr>
        <w:t xml:space="preserve">выявление и </w:t>
      </w:r>
      <w:r w:rsidRPr="00180BEB">
        <w:rPr>
          <w:rFonts w:ascii="Times New Roman" w:hAnsi="Times New Roman" w:cs="Times New Roman"/>
          <w:sz w:val="24"/>
          <w:szCs w:val="24"/>
        </w:rPr>
        <w:t>развитие творческих способностей</w:t>
      </w:r>
      <w:r w:rsidR="005F3134" w:rsidRPr="00180BEB">
        <w:rPr>
          <w:rFonts w:ascii="Times New Roman" w:hAnsi="Times New Roman" w:cs="Times New Roman"/>
          <w:sz w:val="24"/>
          <w:szCs w:val="24"/>
        </w:rPr>
        <w:t xml:space="preserve"> </w:t>
      </w:r>
      <w:r w:rsidR="00974130" w:rsidRPr="00180BEB">
        <w:rPr>
          <w:rFonts w:ascii="Times New Roman" w:hAnsi="Times New Roman" w:cs="Times New Roman"/>
          <w:sz w:val="24"/>
          <w:szCs w:val="24"/>
        </w:rPr>
        <w:t>обучающихся</w:t>
      </w:r>
      <w:r w:rsidR="002C3324" w:rsidRPr="00180BEB">
        <w:rPr>
          <w:rFonts w:ascii="Times New Roman" w:hAnsi="Times New Roman" w:cs="Times New Roman"/>
          <w:sz w:val="24"/>
          <w:szCs w:val="24"/>
        </w:rPr>
        <w:t>;</w:t>
      </w:r>
    </w:p>
    <w:p w:rsidR="00AF7282" w:rsidRPr="00180BEB" w:rsidRDefault="002C3324" w:rsidP="001206EB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0BEB">
        <w:rPr>
          <w:rFonts w:ascii="Times New Roman" w:hAnsi="Times New Roman" w:cs="Times New Roman"/>
          <w:sz w:val="24"/>
          <w:szCs w:val="24"/>
        </w:rPr>
        <w:t>-</w:t>
      </w:r>
      <w:r w:rsidR="001206EB" w:rsidRPr="00180BEB">
        <w:rPr>
          <w:rFonts w:ascii="Times New Roman" w:hAnsi="Times New Roman" w:cs="Times New Roman"/>
          <w:sz w:val="24"/>
          <w:szCs w:val="24"/>
        </w:rPr>
        <w:t xml:space="preserve"> </w:t>
      </w:r>
      <w:r w:rsidR="00AF7282" w:rsidRPr="00180BEB">
        <w:rPr>
          <w:rFonts w:ascii="Times New Roman" w:eastAsia="Microsoft Sans Serif" w:hAnsi="Times New Roman" w:cs="Times New Roman"/>
          <w:color w:val="000000"/>
          <w:sz w:val="24"/>
          <w:szCs w:val="24"/>
        </w:rPr>
        <w:t>предоставление  возможности самореализации в интеллектуальной соревновательной деятельности</w:t>
      </w:r>
      <w:r w:rsidRPr="00180BEB">
        <w:rPr>
          <w:rFonts w:ascii="Times New Roman" w:hAnsi="Times New Roman" w:cs="Times New Roman"/>
          <w:sz w:val="24"/>
          <w:szCs w:val="24"/>
        </w:rPr>
        <w:t>;</w:t>
      </w:r>
    </w:p>
    <w:p w:rsidR="002C3324" w:rsidRPr="00180BEB" w:rsidRDefault="002C3324" w:rsidP="001206EB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0BEB">
        <w:rPr>
          <w:rFonts w:ascii="Times New Roman" w:hAnsi="Times New Roman" w:cs="Times New Roman"/>
          <w:sz w:val="24"/>
          <w:szCs w:val="24"/>
        </w:rPr>
        <w:t>- формирование активной гражданской позиции;</w:t>
      </w:r>
    </w:p>
    <w:p w:rsidR="002C3324" w:rsidRPr="00180BEB" w:rsidRDefault="002C3324" w:rsidP="001206EB">
      <w:pPr>
        <w:pStyle w:val="a4"/>
        <w:spacing w:after="0"/>
        <w:ind w:left="284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80BEB">
        <w:rPr>
          <w:rFonts w:ascii="Times New Roman" w:hAnsi="Times New Roman" w:cs="Times New Roman"/>
          <w:sz w:val="24"/>
          <w:szCs w:val="24"/>
        </w:rPr>
        <w:t>-</w:t>
      </w:r>
      <w:r w:rsidRPr="00180BEB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расширение кругозора творческих способностей; </w:t>
      </w:r>
    </w:p>
    <w:p w:rsidR="00AF7282" w:rsidRPr="00180BEB" w:rsidRDefault="007E613F" w:rsidP="001206EB">
      <w:pPr>
        <w:pStyle w:val="a4"/>
        <w:spacing w:after="0"/>
        <w:ind w:left="284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80BEB">
        <w:rPr>
          <w:rFonts w:ascii="Times New Roman" w:hAnsi="Times New Roman" w:cs="Times New Roman"/>
          <w:sz w:val="24"/>
          <w:szCs w:val="24"/>
        </w:rPr>
        <w:t xml:space="preserve">- </w:t>
      </w:r>
      <w:r w:rsidR="00AF7282" w:rsidRPr="00180BEB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повышение </w:t>
      </w:r>
      <w:r w:rsidR="002C3324" w:rsidRPr="00180BEB">
        <w:rPr>
          <w:rFonts w:ascii="Times New Roman" w:eastAsia="Microsoft Sans Serif" w:hAnsi="Times New Roman" w:cs="Times New Roman"/>
          <w:color w:val="000000"/>
          <w:sz w:val="24"/>
          <w:szCs w:val="24"/>
        </w:rPr>
        <w:t>грамотности;</w:t>
      </w:r>
    </w:p>
    <w:p w:rsidR="005F3134" w:rsidRPr="00180BEB" w:rsidRDefault="005F3134" w:rsidP="001206EB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0BEB">
        <w:rPr>
          <w:rFonts w:ascii="Times New Roman" w:hAnsi="Times New Roman" w:cs="Times New Roman"/>
          <w:sz w:val="24"/>
          <w:szCs w:val="24"/>
        </w:rPr>
        <w:t>- пропаганда и воспитание бережного отношения к русскому языку, к слову, к речи</w:t>
      </w:r>
      <w:r w:rsidR="002C3324" w:rsidRPr="00180BEB">
        <w:rPr>
          <w:rFonts w:ascii="Times New Roman" w:hAnsi="Times New Roman" w:cs="Times New Roman"/>
          <w:sz w:val="24"/>
          <w:szCs w:val="24"/>
        </w:rPr>
        <w:t>;</w:t>
      </w:r>
    </w:p>
    <w:p w:rsidR="005F3134" w:rsidRPr="00180BEB" w:rsidRDefault="00AF7282" w:rsidP="001206EB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0BEB">
        <w:rPr>
          <w:rFonts w:ascii="Times New Roman" w:hAnsi="Times New Roman" w:cs="Times New Roman"/>
          <w:sz w:val="24"/>
          <w:szCs w:val="24"/>
        </w:rPr>
        <w:t>- р</w:t>
      </w:r>
      <w:r w:rsidR="005F3134" w:rsidRPr="00180BEB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Pr="00180BEB">
        <w:rPr>
          <w:rFonts w:ascii="Times New Roman" w:hAnsi="Times New Roman" w:cs="Times New Roman"/>
          <w:sz w:val="24"/>
          <w:szCs w:val="24"/>
        </w:rPr>
        <w:t>интерес</w:t>
      </w:r>
      <w:r w:rsidR="005F3134" w:rsidRPr="00180BEB">
        <w:rPr>
          <w:rFonts w:ascii="Times New Roman" w:hAnsi="Times New Roman" w:cs="Times New Roman"/>
          <w:sz w:val="24"/>
          <w:szCs w:val="24"/>
        </w:rPr>
        <w:t>а к жанру сочинения –</w:t>
      </w:r>
      <w:r w:rsidR="002C3324" w:rsidRPr="00180BEB">
        <w:rPr>
          <w:rFonts w:ascii="Times New Roman" w:hAnsi="Times New Roman" w:cs="Times New Roman"/>
          <w:sz w:val="24"/>
          <w:szCs w:val="24"/>
        </w:rPr>
        <w:t xml:space="preserve"> эссе;</w:t>
      </w:r>
    </w:p>
    <w:p w:rsidR="00AF7282" w:rsidRPr="00180BEB" w:rsidRDefault="00AF7282" w:rsidP="001206EB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0BEB">
        <w:rPr>
          <w:rFonts w:ascii="Times New Roman" w:hAnsi="Times New Roman" w:cs="Times New Roman"/>
          <w:sz w:val="24"/>
          <w:szCs w:val="24"/>
        </w:rPr>
        <w:t xml:space="preserve">- поощрение </w:t>
      </w:r>
      <w:proofErr w:type="gramStart"/>
      <w:r w:rsidR="00974130" w:rsidRPr="00180B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0BEB">
        <w:rPr>
          <w:rFonts w:ascii="Times New Roman" w:hAnsi="Times New Roman" w:cs="Times New Roman"/>
          <w:sz w:val="24"/>
          <w:szCs w:val="24"/>
        </w:rPr>
        <w:t>, проявляющих способности в области русского языка.</w:t>
      </w:r>
    </w:p>
    <w:p w:rsidR="005F3134" w:rsidRPr="00180BEB" w:rsidRDefault="005F3134" w:rsidP="002C332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613F" w:rsidRPr="00180BEB" w:rsidRDefault="001206EB" w:rsidP="002C33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BEB">
        <w:rPr>
          <w:rFonts w:ascii="Times New Roman" w:hAnsi="Times New Roman" w:cs="Times New Roman"/>
          <w:b/>
          <w:sz w:val="24"/>
          <w:szCs w:val="24"/>
        </w:rPr>
        <w:t>3</w:t>
      </w:r>
      <w:r w:rsidR="007E613F" w:rsidRPr="00180BEB">
        <w:rPr>
          <w:rFonts w:ascii="Times New Roman" w:hAnsi="Times New Roman" w:cs="Times New Roman"/>
          <w:b/>
          <w:sz w:val="24"/>
          <w:szCs w:val="24"/>
        </w:rPr>
        <w:t>. Конкурсная комиссия</w:t>
      </w:r>
    </w:p>
    <w:p w:rsidR="007E613F" w:rsidRPr="00B02C99" w:rsidRDefault="001206EB" w:rsidP="002C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C99">
        <w:rPr>
          <w:rFonts w:ascii="Times New Roman" w:hAnsi="Times New Roman" w:cs="Times New Roman"/>
          <w:sz w:val="24"/>
          <w:szCs w:val="24"/>
        </w:rPr>
        <w:t>3</w:t>
      </w:r>
      <w:r w:rsidR="00B02C99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7E613F" w:rsidRPr="00B02C9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E613F" w:rsidRPr="00B02C99">
        <w:rPr>
          <w:rFonts w:ascii="Times New Roman" w:hAnsi="Times New Roman" w:cs="Times New Roman"/>
          <w:sz w:val="24"/>
          <w:szCs w:val="24"/>
        </w:rPr>
        <w:t xml:space="preserve"> компетенцию конкурсной комиссии </w:t>
      </w:r>
      <w:r w:rsidR="005F3134" w:rsidRPr="00B02C99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AF7282" w:rsidRPr="00B02C99" w:rsidRDefault="005F3134" w:rsidP="002C3324">
      <w:pPr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B02C99">
        <w:rPr>
          <w:rFonts w:ascii="Times New Roman" w:hAnsi="Times New Roman" w:cs="Times New Roman"/>
          <w:sz w:val="24"/>
          <w:szCs w:val="24"/>
        </w:rPr>
        <w:t xml:space="preserve">       - </w:t>
      </w:r>
      <w:r w:rsidR="00AF7282" w:rsidRPr="00B02C99">
        <w:rPr>
          <w:rFonts w:ascii="Times New Roman" w:eastAsia="Microsoft Sans Serif" w:hAnsi="Times New Roman" w:cs="Times New Roman"/>
          <w:color w:val="000000"/>
          <w:sz w:val="24"/>
          <w:szCs w:val="24"/>
        </w:rPr>
        <w:t>установление регламента проведения конкурса</w:t>
      </w:r>
      <w:proofErr w:type="gramStart"/>
      <w:r w:rsidR="00AF7282" w:rsidRPr="00B02C9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  <w:r w:rsidR="002C3324" w:rsidRPr="00B02C99">
        <w:rPr>
          <w:rFonts w:ascii="Times New Roman" w:eastAsia="Microsoft Sans Serif" w:hAnsi="Times New Roman" w:cs="Times New Roman"/>
          <w:color w:val="000000"/>
          <w:sz w:val="24"/>
          <w:szCs w:val="24"/>
        </w:rPr>
        <w:t>;</w:t>
      </w:r>
      <w:proofErr w:type="gramEnd"/>
    </w:p>
    <w:p w:rsidR="00AF7282" w:rsidRPr="00B02C99" w:rsidRDefault="00AF7282" w:rsidP="002C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C9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      - </w:t>
      </w:r>
      <w:r w:rsidR="005F3134" w:rsidRPr="00B02C99">
        <w:rPr>
          <w:rFonts w:ascii="Times New Roman" w:hAnsi="Times New Roman" w:cs="Times New Roman"/>
          <w:sz w:val="24"/>
          <w:szCs w:val="24"/>
        </w:rPr>
        <w:t>рассмотрение заявок и работ участников;</w:t>
      </w:r>
      <w:r w:rsidRPr="00B02C9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</w:p>
    <w:p w:rsidR="005F3134" w:rsidRPr="00B02C99" w:rsidRDefault="00AF7282" w:rsidP="002C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C99">
        <w:rPr>
          <w:rFonts w:ascii="Times New Roman" w:eastAsia="Microsoft Sans Serif" w:hAnsi="Times New Roman" w:cs="Times New Roman"/>
          <w:color w:val="000000"/>
          <w:sz w:val="24"/>
          <w:szCs w:val="24"/>
        </w:rPr>
        <w:lastRenderedPageBreak/>
        <w:t xml:space="preserve">      - непосредственное проведение конкурса;</w:t>
      </w:r>
    </w:p>
    <w:p w:rsidR="00AF7282" w:rsidRPr="00B02C99" w:rsidRDefault="00AF7282" w:rsidP="002C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C99">
        <w:rPr>
          <w:rFonts w:ascii="Times New Roman" w:hAnsi="Times New Roman" w:cs="Times New Roman"/>
          <w:sz w:val="24"/>
          <w:szCs w:val="24"/>
        </w:rPr>
        <w:t xml:space="preserve">      - экспертиза работ;</w:t>
      </w:r>
      <w:r w:rsidR="005F3134" w:rsidRPr="00B02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282" w:rsidRPr="00B02C99" w:rsidRDefault="00AF7282" w:rsidP="002C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C99">
        <w:rPr>
          <w:rFonts w:ascii="Times New Roman" w:hAnsi="Times New Roman" w:cs="Times New Roman"/>
          <w:sz w:val="24"/>
          <w:szCs w:val="24"/>
        </w:rPr>
        <w:t xml:space="preserve">      </w:t>
      </w:r>
      <w:r w:rsidR="005F3134" w:rsidRPr="00B02C99">
        <w:rPr>
          <w:rFonts w:ascii="Times New Roman" w:hAnsi="Times New Roman" w:cs="Times New Roman"/>
          <w:sz w:val="24"/>
          <w:szCs w:val="24"/>
        </w:rPr>
        <w:t xml:space="preserve">- подведение итогов </w:t>
      </w:r>
      <w:r w:rsidRPr="00B02C99">
        <w:rPr>
          <w:rFonts w:ascii="Times New Roman" w:hAnsi="Times New Roman" w:cs="Times New Roman"/>
          <w:sz w:val="24"/>
          <w:szCs w:val="24"/>
        </w:rPr>
        <w:t>и</w:t>
      </w:r>
      <w:r w:rsidRPr="00B02C9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представление отчета по итогам проведения </w:t>
      </w:r>
      <w:r w:rsidRPr="00B02C99">
        <w:rPr>
          <w:rFonts w:ascii="Times New Roman" w:hAnsi="Times New Roman" w:cs="Times New Roman"/>
          <w:sz w:val="24"/>
          <w:szCs w:val="24"/>
        </w:rPr>
        <w:t>конкурса</w:t>
      </w:r>
      <w:r w:rsidR="002C3324" w:rsidRPr="00B02C99">
        <w:rPr>
          <w:rFonts w:ascii="Times New Roman" w:hAnsi="Times New Roman" w:cs="Times New Roman"/>
          <w:sz w:val="24"/>
          <w:szCs w:val="24"/>
        </w:rPr>
        <w:t>.</w:t>
      </w:r>
    </w:p>
    <w:p w:rsidR="00AF7282" w:rsidRPr="00180BEB" w:rsidRDefault="001206EB" w:rsidP="002C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C99">
        <w:rPr>
          <w:rFonts w:ascii="Times New Roman" w:hAnsi="Times New Roman" w:cs="Times New Roman"/>
          <w:sz w:val="24"/>
          <w:szCs w:val="24"/>
        </w:rPr>
        <w:t>3</w:t>
      </w:r>
      <w:r w:rsidR="005F3134" w:rsidRPr="00B02C99">
        <w:rPr>
          <w:rFonts w:ascii="Times New Roman" w:hAnsi="Times New Roman" w:cs="Times New Roman"/>
          <w:sz w:val="24"/>
          <w:szCs w:val="24"/>
        </w:rPr>
        <w:t>.2</w:t>
      </w:r>
      <w:r w:rsidR="005F3134" w:rsidRPr="00180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13F" w:rsidRPr="00180BEB">
        <w:rPr>
          <w:rFonts w:ascii="Times New Roman" w:hAnsi="Times New Roman" w:cs="Times New Roman"/>
          <w:sz w:val="24"/>
          <w:szCs w:val="24"/>
        </w:rPr>
        <w:t xml:space="preserve">Конкурсная комиссия состоит из преподавателей ГАПОУ </w:t>
      </w:r>
      <w:proofErr w:type="gramStart"/>
      <w:r w:rsidR="007E613F" w:rsidRPr="00180BE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E613F" w:rsidRPr="00180BEB">
        <w:rPr>
          <w:rFonts w:ascii="Times New Roman" w:hAnsi="Times New Roman" w:cs="Times New Roman"/>
          <w:sz w:val="24"/>
          <w:szCs w:val="24"/>
        </w:rPr>
        <w:t xml:space="preserve"> «Нижнетагильский педагогический колледж № 2»</w:t>
      </w:r>
      <w:r w:rsidR="005F3134" w:rsidRPr="00180B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232" w:rsidRPr="00180BEB" w:rsidRDefault="00902232" w:rsidP="002C33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134" w:rsidRPr="00180BEB" w:rsidRDefault="001206EB" w:rsidP="002C33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BEB">
        <w:rPr>
          <w:rFonts w:ascii="Times New Roman" w:hAnsi="Times New Roman" w:cs="Times New Roman"/>
          <w:b/>
          <w:sz w:val="24"/>
          <w:szCs w:val="24"/>
        </w:rPr>
        <w:t>4</w:t>
      </w:r>
      <w:r w:rsidR="00D059D2" w:rsidRPr="00180B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2232" w:rsidRPr="00180BEB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1206EB" w:rsidRPr="00180BEB" w:rsidRDefault="001206EB" w:rsidP="0012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BEB">
        <w:rPr>
          <w:rFonts w:ascii="Times New Roman" w:hAnsi="Times New Roman" w:cs="Times New Roman"/>
          <w:sz w:val="24"/>
          <w:szCs w:val="24"/>
        </w:rPr>
        <w:t>4.1 Участниками конкурса могут быть обучающиеся профессиональных образовательных учреждений Свердловской области.</w:t>
      </w:r>
      <w:proofErr w:type="gramEnd"/>
    </w:p>
    <w:p w:rsidR="001206EB" w:rsidRPr="00180BEB" w:rsidRDefault="0067449A" w:rsidP="0012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BEB">
        <w:rPr>
          <w:rFonts w:ascii="Times New Roman" w:hAnsi="Times New Roman" w:cs="Times New Roman"/>
          <w:sz w:val="24"/>
          <w:szCs w:val="24"/>
        </w:rPr>
        <w:t>4</w:t>
      </w:r>
      <w:r w:rsidR="00B02C99">
        <w:rPr>
          <w:rFonts w:ascii="Times New Roman" w:hAnsi="Times New Roman" w:cs="Times New Roman"/>
          <w:sz w:val="24"/>
          <w:szCs w:val="24"/>
        </w:rPr>
        <w:t>.2</w:t>
      </w:r>
      <w:r w:rsidR="001206EB" w:rsidRPr="00180BEB">
        <w:rPr>
          <w:rFonts w:ascii="Times New Roman" w:hAnsi="Times New Roman" w:cs="Times New Roman"/>
          <w:sz w:val="24"/>
          <w:szCs w:val="24"/>
        </w:rPr>
        <w:t xml:space="preserve"> Конкурсные работы принимаются исключительно на русском языке.</w:t>
      </w:r>
    </w:p>
    <w:p w:rsidR="001206EB" w:rsidRPr="00180BEB" w:rsidRDefault="0067449A" w:rsidP="0012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BEB">
        <w:rPr>
          <w:rFonts w:ascii="Times New Roman" w:hAnsi="Times New Roman" w:cs="Times New Roman"/>
          <w:sz w:val="24"/>
          <w:szCs w:val="24"/>
        </w:rPr>
        <w:t>4</w:t>
      </w:r>
      <w:r w:rsidR="00B02C99">
        <w:rPr>
          <w:rFonts w:ascii="Times New Roman" w:hAnsi="Times New Roman" w:cs="Times New Roman"/>
          <w:sz w:val="24"/>
          <w:szCs w:val="24"/>
        </w:rPr>
        <w:t>.3</w:t>
      </w:r>
      <w:r w:rsidR="001206EB" w:rsidRPr="00180BEB">
        <w:rPr>
          <w:rFonts w:ascii="Times New Roman" w:hAnsi="Times New Roman" w:cs="Times New Roman"/>
          <w:sz w:val="24"/>
          <w:szCs w:val="24"/>
        </w:rPr>
        <w:t xml:space="preserve"> </w:t>
      </w:r>
      <w:r w:rsidRPr="00180BEB">
        <w:rPr>
          <w:rFonts w:ascii="Times New Roman" w:hAnsi="Times New Roman" w:cs="Times New Roman"/>
          <w:sz w:val="24"/>
          <w:szCs w:val="24"/>
        </w:rPr>
        <w:t>Участие в Конкурсе только индивидуальное.</w:t>
      </w:r>
    </w:p>
    <w:p w:rsidR="0067449A" w:rsidRPr="00180BEB" w:rsidRDefault="0067449A" w:rsidP="006744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hAnsi="Times New Roman" w:cs="Times New Roman"/>
          <w:sz w:val="24"/>
          <w:szCs w:val="24"/>
        </w:rPr>
        <w:t>4</w:t>
      </w:r>
      <w:r w:rsidR="00B02C99">
        <w:rPr>
          <w:rFonts w:ascii="Times New Roman" w:hAnsi="Times New Roman" w:cs="Times New Roman"/>
          <w:sz w:val="24"/>
          <w:szCs w:val="24"/>
        </w:rPr>
        <w:t>.4</w:t>
      </w:r>
      <w:r w:rsidR="001206EB" w:rsidRPr="00180BEB">
        <w:rPr>
          <w:rFonts w:ascii="Times New Roman" w:hAnsi="Times New Roman" w:cs="Times New Roman"/>
          <w:sz w:val="24"/>
          <w:szCs w:val="24"/>
        </w:rPr>
        <w:t xml:space="preserve"> </w:t>
      </w:r>
      <w:r w:rsidR="00902232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участников Конкурса </w:t>
      </w:r>
      <w:r w:rsidR="002C3324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одного учреждения </w:t>
      </w:r>
      <w:r w:rsidR="00902232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2C3324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2232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ограничено. </w:t>
      </w:r>
    </w:p>
    <w:p w:rsidR="00902232" w:rsidRPr="00180BEB" w:rsidRDefault="00B02C99" w:rsidP="002C33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</w:t>
      </w:r>
      <w:proofErr w:type="gramStart"/>
      <w:r w:rsidR="0067449A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2232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902232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ринимая участие в Конкурсе, конкурсант подтверждает, что ознакомлен с Положением проведения Конкурса и выражает свое согласие на участие в нем и обработку персональных данных, указанных  заявке (см. </w:t>
      </w:r>
      <w:r w:rsidR="002C3324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02232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 w:rsidR="002C3324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02232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C3324" w:rsidRPr="00180BEB" w:rsidRDefault="002C3324" w:rsidP="002C33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59D2" w:rsidRPr="00180BEB" w:rsidRDefault="0067449A" w:rsidP="002C33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D059D2" w:rsidRPr="00180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Условия участия в конкурсе</w:t>
      </w:r>
    </w:p>
    <w:p w:rsidR="00D059D2" w:rsidRPr="00B02C99" w:rsidRDefault="0067449A" w:rsidP="002C33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C9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02C99" w:rsidRPr="00B02C99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D059D2" w:rsidRPr="00B02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конкурсе бесплатное.</w:t>
      </w:r>
    </w:p>
    <w:p w:rsidR="00D059D2" w:rsidRPr="00B02C99" w:rsidRDefault="0067449A" w:rsidP="002C33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C9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02C99" w:rsidRPr="00B02C99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D059D2" w:rsidRPr="00B02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проводится</w:t>
      </w:r>
      <w:r w:rsidR="00CC2EB4" w:rsidRPr="00B02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59D2" w:rsidRPr="00B02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дистанционно.</w:t>
      </w:r>
    </w:p>
    <w:p w:rsidR="00AF7282" w:rsidRDefault="0067449A" w:rsidP="002C3324">
      <w:pPr>
        <w:widowControl w:val="0"/>
        <w:tabs>
          <w:tab w:val="left" w:pos="14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02C99">
        <w:rPr>
          <w:rFonts w:ascii="Times New Roman" w:eastAsia="Microsoft Sans Serif" w:hAnsi="Times New Roman" w:cs="Times New Roman"/>
          <w:bCs/>
          <w:color w:val="000000"/>
          <w:sz w:val="24"/>
          <w:szCs w:val="24"/>
        </w:rPr>
        <w:t>5</w:t>
      </w:r>
      <w:r w:rsidR="002C3324" w:rsidRPr="00B02C99">
        <w:rPr>
          <w:rFonts w:ascii="Times New Roman" w:eastAsia="Microsoft Sans Serif" w:hAnsi="Times New Roman" w:cs="Times New Roman"/>
          <w:bCs/>
          <w:color w:val="000000"/>
          <w:sz w:val="24"/>
          <w:szCs w:val="24"/>
        </w:rPr>
        <w:t>.</w:t>
      </w:r>
      <w:r w:rsidR="00B02C99" w:rsidRPr="00B02C99">
        <w:rPr>
          <w:rFonts w:ascii="Times New Roman" w:eastAsia="Microsoft Sans Serif" w:hAnsi="Times New Roman" w:cs="Times New Roman"/>
          <w:bCs/>
          <w:color w:val="000000"/>
          <w:sz w:val="24"/>
          <w:szCs w:val="24"/>
        </w:rPr>
        <w:t>3</w:t>
      </w:r>
      <w:proofErr w:type="gramStart"/>
      <w:r w:rsidR="00B02C99" w:rsidRPr="00B02C99">
        <w:rPr>
          <w:rFonts w:ascii="Times New Roman" w:eastAsia="Microsoft Sans Serif" w:hAnsi="Times New Roman" w:cs="Times New Roman"/>
          <w:bCs/>
          <w:color w:val="000000"/>
          <w:sz w:val="24"/>
          <w:szCs w:val="24"/>
        </w:rPr>
        <w:t xml:space="preserve"> </w:t>
      </w:r>
      <w:r w:rsidR="00D95103" w:rsidRPr="00B02C99">
        <w:rPr>
          <w:rFonts w:ascii="Times New Roman" w:eastAsia="Microsoft Sans Serif" w:hAnsi="Times New Roman" w:cs="Times New Roman"/>
          <w:color w:val="000000"/>
          <w:sz w:val="24"/>
          <w:szCs w:val="24"/>
        </w:rPr>
        <w:t>Д</w:t>
      </w:r>
      <w:proofErr w:type="gramEnd"/>
      <w:r w:rsidR="00D95103" w:rsidRPr="00B02C99">
        <w:rPr>
          <w:rFonts w:ascii="Times New Roman" w:eastAsia="Microsoft Sans Serif" w:hAnsi="Times New Roman" w:cs="Times New Roman"/>
          <w:color w:val="000000"/>
          <w:sz w:val="24"/>
          <w:szCs w:val="24"/>
        </w:rPr>
        <w:t>ля</w:t>
      </w:r>
      <w:r w:rsidR="00D95103" w:rsidRPr="00180BEB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участия в конкурсе участник направляет  в электронном виде заявку (</w:t>
      </w:r>
      <w:r w:rsidR="002C3324" w:rsidRPr="00180BEB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см. </w:t>
      </w:r>
      <w:r w:rsidR="00D95103" w:rsidRPr="00180BEB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Приложение 1) и работу в адрес конкурсной комиссии </w:t>
      </w:r>
      <w:r w:rsidR="00AE4D7F">
        <w:rPr>
          <w:rFonts w:ascii="Times New Roman" w:eastAsia="Microsoft Sans Serif" w:hAnsi="Times New Roman" w:cs="Times New Roman"/>
          <w:color w:val="000000"/>
          <w:sz w:val="24"/>
          <w:szCs w:val="24"/>
        </w:rPr>
        <w:t>в рамках установленного периода</w:t>
      </w:r>
      <w:r w:rsidRPr="00180BEB">
        <w:rPr>
          <w:rFonts w:ascii="Times New Roman" w:eastAsia="Microsoft Sans Serif" w:hAnsi="Times New Roman" w:cs="Times New Roman"/>
          <w:color w:val="000000"/>
          <w:sz w:val="24"/>
          <w:szCs w:val="24"/>
        </w:rPr>
        <w:t>: с 2</w:t>
      </w:r>
      <w:r w:rsidR="00A33A09">
        <w:rPr>
          <w:rFonts w:ascii="Times New Roman" w:eastAsia="Microsoft Sans Serif" w:hAnsi="Times New Roman" w:cs="Times New Roman"/>
          <w:color w:val="000000"/>
          <w:sz w:val="24"/>
          <w:szCs w:val="24"/>
        </w:rPr>
        <w:t>8</w:t>
      </w:r>
      <w:r w:rsidRPr="00180BEB">
        <w:rPr>
          <w:rFonts w:ascii="Times New Roman" w:eastAsia="Microsoft Sans Serif" w:hAnsi="Times New Roman" w:cs="Times New Roman"/>
          <w:color w:val="000000"/>
          <w:sz w:val="24"/>
          <w:szCs w:val="24"/>
        </w:rPr>
        <w:t>.04.21г. по 05.05.2021г</w:t>
      </w:r>
      <w:r w:rsidR="00D95103" w:rsidRPr="00A33A09">
        <w:rPr>
          <w:rFonts w:ascii="Times New Roman" w:eastAsia="Microsoft Sans Serif" w:hAnsi="Times New Roman" w:cs="Times New Roman"/>
          <w:color w:val="000000"/>
          <w:sz w:val="24"/>
          <w:szCs w:val="24"/>
        </w:rPr>
        <w:t>. на электронный адрес</w:t>
      </w:r>
      <w:r w:rsidR="00DF1E07" w:rsidRPr="00A33A09">
        <w:rPr>
          <w:rFonts w:ascii="Times New Roman" w:eastAsia="Microsoft Sans Serif" w:hAnsi="Times New Roman" w:cs="Times New Roman"/>
          <w:color w:val="000000"/>
          <w:sz w:val="24"/>
          <w:szCs w:val="24"/>
        </w:rPr>
        <w:t>:</w:t>
      </w:r>
      <w:r w:rsidR="00D95103" w:rsidRPr="00A33A0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  <w:r w:rsidRPr="00180BEB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DF1E07" w:rsidRPr="00EE6687">
          <w:rPr>
            <w:rStyle w:val="a6"/>
            <w:rFonts w:ascii="Times New Roman" w:hAnsi="Times New Roman" w:cs="Times New Roman"/>
          </w:rPr>
          <w:t>ntpk2@yandex.ru</w:t>
        </w:r>
      </w:hyperlink>
    </w:p>
    <w:p w:rsidR="00D95103" w:rsidRPr="00180BEB" w:rsidRDefault="00CC2EB4" w:rsidP="002C3324">
      <w:pPr>
        <w:widowControl w:val="0"/>
        <w:tabs>
          <w:tab w:val="left" w:pos="1445"/>
        </w:tabs>
        <w:autoSpaceDE w:val="0"/>
        <w:autoSpaceDN w:val="0"/>
        <w:adjustRightInd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     </w:t>
      </w:r>
      <w:r w:rsidR="00A33A0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Тема письма заявки: ЗАЯВКА конкурс эссе </w:t>
      </w:r>
      <w:r w:rsidR="00D95103" w:rsidRPr="00180BEB">
        <w:rPr>
          <w:rFonts w:ascii="Times New Roman" w:eastAsia="Microsoft Sans Serif" w:hAnsi="Times New Roman" w:cs="Times New Roman"/>
          <w:color w:val="000000"/>
          <w:sz w:val="24"/>
          <w:szCs w:val="24"/>
        </w:rPr>
        <w:t>учреждение.</w:t>
      </w:r>
    </w:p>
    <w:p w:rsidR="00D95103" w:rsidRPr="00180BEB" w:rsidRDefault="00CC2EB4" w:rsidP="002C3324">
      <w:pPr>
        <w:widowControl w:val="0"/>
        <w:tabs>
          <w:tab w:val="left" w:pos="1445"/>
        </w:tabs>
        <w:autoSpaceDE w:val="0"/>
        <w:autoSpaceDN w:val="0"/>
        <w:adjustRightInd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highlight w:val="white"/>
        </w:rPr>
      </w:pPr>
      <w:r w:rsidRPr="00180BEB">
        <w:rPr>
          <w:rFonts w:ascii="Times New Roman" w:eastAsia="Microsoft Sans Serif" w:hAnsi="Times New Roman" w:cs="Times New Roman"/>
          <w:color w:val="000000"/>
          <w:sz w:val="24"/>
          <w:szCs w:val="24"/>
          <w:highlight w:val="white"/>
        </w:rPr>
        <w:t xml:space="preserve">      </w:t>
      </w:r>
      <w:r w:rsidR="00D95103" w:rsidRPr="00180BEB">
        <w:rPr>
          <w:rFonts w:ascii="Times New Roman" w:eastAsia="Microsoft Sans Serif" w:hAnsi="Times New Roman" w:cs="Times New Roman"/>
          <w:color w:val="000000"/>
          <w:sz w:val="24"/>
          <w:szCs w:val="24"/>
          <w:highlight w:val="white"/>
        </w:rPr>
        <w:t>Файл эссе</w:t>
      </w:r>
      <w:r w:rsidR="00AF7282" w:rsidRPr="00180BEB">
        <w:rPr>
          <w:rFonts w:ascii="Times New Roman" w:eastAsia="Microsoft Sans Serif" w:hAnsi="Times New Roman" w:cs="Times New Roman"/>
          <w:color w:val="000000"/>
          <w:sz w:val="24"/>
          <w:szCs w:val="24"/>
          <w:highlight w:val="white"/>
        </w:rPr>
        <w:t xml:space="preserve"> следует назвать, указав фамилию участника и </w:t>
      </w:r>
      <w:r w:rsidR="00D95103" w:rsidRPr="00180BEB">
        <w:rPr>
          <w:rFonts w:ascii="Times New Roman" w:eastAsia="Microsoft Sans Serif" w:hAnsi="Times New Roman" w:cs="Times New Roman"/>
          <w:color w:val="000000"/>
          <w:sz w:val="24"/>
          <w:szCs w:val="24"/>
          <w:highlight w:val="white"/>
        </w:rPr>
        <w:t>учреждение</w:t>
      </w:r>
      <w:r w:rsidR="00AF7282" w:rsidRPr="00180BEB">
        <w:rPr>
          <w:rFonts w:ascii="Times New Roman" w:eastAsia="Microsoft Sans Serif" w:hAnsi="Times New Roman" w:cs="Times New Roman"/>
          <w:color w:val="000000"/>
          <w:sz w:val="24"/>
          <w:szCs w:val="24"/>
          <w:highlight w:val="white"/>
        </w:rPr>
        <w:t xml:space="preserve">, например: </w:t>
      </w:r>
      <w:proofErr w:type="spellStart"/>
      <w:r w:rsidR="00AF7282" w:rsidRPr="00180BEB">
        <w:rPr>
          <w:rFonts w:ascii="Times New Roman" w:eastAsia="Microsoft Sans Serif" w:hAnsi="Times New Roman" w:cs="Times New Roman"/>
          <w:color w:val="000000"/>
          <w:sz w:val="24"/>
          <w:szCs w:val="24"/>
          <w:highlight w:val="white"/>
        </w:rPr>
        <w:t>Иванов</w:t>
      </w:r>
      <w:r w:rsidR="00AF7282" w:rsidRPr="00180BEB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_</w:t>
      </w:r>
      <w:r w:rsidR="00D95103" w:rsidRPr="00180BEB">
        <w:rPr>
          <w:rFonts w:ascii="Times New Roman" w:eastAsia="Microsoft Sans Serif" w:hAnsi="Times New Roman" w:cs="Times New Roman"/>
          <w:color w:val="000000"/>
          <w:sz w:val="24"/>
          <w:szCs w:val="24"/>
          <w:highlight w:val="white"/>
        </w:rPr>
        <w:t>учреждение</w:t>
      </w:r>
      <w:proofErr w:type="spellEnd"/>
    </w:p>
    <w:p w:rsidR="00D95103" w:rsidRPr="00180BEB" w:rsidRDefault="00D95103" w:rsidP="002C33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103" w:rsidRPr="00180BEB" w:rsidRDefault="0067449A" w:rsidP="002C33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D95103" w:rsidRPr="00180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Требования к конкурсным работам</w:t>
      </w:r>
    </w:p>
    <w:p w:rsidR="00D95103" w:rsidRPr="00180BEB" w:rsidRDefault="0067449A" w:rsidP="002C33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 </w:t>
      </w:r>
      <w:r w:rsidR="00D95103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Конкурсная работа должна соответствовать жанру эссе.</w:t>
      </w:r>
    </w:p>
    <w:p w:rsidR="0067449A" w:rsidRPr="00180BEB" w:rsidRDefault="00D95103" w:rsidP="002C33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Эссе представляет собой творческое мини-сочинение, в котором участник излагает свое</w:t>
      </w:r>
      <w:r w:rsidR="0067449A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видение предложенной темы. </w:t>
      </w:r>
    </w:p>
    <w:p w:rsidR="0067449A" w:rsidRPr="00180BEB" w:rsidRDefault="0067449A" w:rsidP="002C33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 Конкурсная работа - </w:t>
      </w:r>
      <w:r w:rsidR="00B02C9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D95103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ссе подается как авторский материал, не содержащий в себе элементов плагиата. </w:t>
      </w:r>
    </w:p>
    <w:p w:rsidR="00D95103" w:rsidRPr="00180BEB" w:rsidRDefault="0067449A" w:rsidP="002C33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 </w:t>
      </w:r>
      <w:r w:rsidR="00D95103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Цитирование использованных материалов в 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 работе (</w:t>
      </w:r>
      <w:r w:rsidR="00D95103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эссе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95103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оформляется в виде сносок с указанием источника (автора).</w:t>
      </w:r>
    </w:p>
    <w:p w:rsidR="00D95103" w:rsidRPr="00180BEB" w:rsidRDefault="0067449A" w:rsidP="002C33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 </w:t>
      </w:r>
      <w:r w:rsidR="00D95103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 работы (</w:t>
      </w:r>
      <w:r w:rsidR="00D95103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эссе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95103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 более 2-х страниц формата А</w:t>
      </w:r>
      <w:proofErr w:type="gramStart"/>
      <w:r w:rsidR="00D95103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="00D95103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файл в формате </w:t>
      </w:r>
      <w:proofErr w:type="spellStart"/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95103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оформляется шрифтом </w:t>
      </w:r>
      <w:proofErr w:type="spellStart"/>
      <w:r w:rsidR="00D95103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="00D95103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5103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="00D95103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5103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="00D95103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, кегль 12, интервал полуторный; поля: верхнее и нижнее – по 2 см, справа – 1,5 см, слева –3 см, абзацный отступ – 1,25 см. Выравнивание текста по ширине, между абзацами пустая строка не оставляется, слова в тексте без переносов.</w:t>
      </w:r>
    </w:p>
    <w:p w:rsidR="008E6F2A" w:rsidRPr="00180BEB" w:rsidRDefault="00A33A09" w:rsidP="002C33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6.5.К</w:t>
      </w:r>
      <w:r w:rsidR="00E253A1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онкурсная работа (э</w:t>
      </w:r>
      <w:r w:rsidR="00D95103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 w:rsidR="00E253A1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95103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оформляется без титульного листа. </w:t>
      </w:r>
    </w:p>
    <w:p w:rsidR="00D059D2" w:rsidRPr="00180BEB" w:rsidRDefault="00D95103" w:rsidP="002C3324">
      <w:pPr>
        <w:shd w:val="clear" w:color="auto" w:fill="FFFFFF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первой странице указывается Фамилия Имя</w:t>
      </w:r>
      <w:r w:rsidR="008E6F2A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 конкурсанта, полное название образовательного учреждения, Фамилия Имя</w:t>
      </w:r>
      <w:r w:rsidR="008E6F2A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 педагога, подготовившего участника</w:t>
      </w:r>
      <w:r w:rsidR="00CC2EB4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, название (заголовок) эссе (см. Приложение 2).</w:t>
      </w:r>
    </w:p>
    <w:p w:rsidR="00AF06D6" w:rsidRPr="00180BEB" w:rsidRDefault="00AF06D6" w:rsidP="002C3324">
      <w:pPr>
        <w:shd w:val="clear" w:color="auto" w:fill="FFFFFF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AF06D6" w:rsidRPr="00A33A09" w:rsidRDefault="00E253A1" w:rsidP="002C33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AF06D6" w:rsidRPr="00180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Критерии оценивания конкурсных работ</w:t>
      </w:r>
    </w:p>
    <w:p w:rsidR="00AF06D6" w:rsidRPr="00180BEB" w:rsidRDefault="00E253A1" w:rsidP="002C33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 </w:t>
      </w:r>
      <w:r w:rsidR="00CC2EB4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AF06D6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ставленные на конкурс эссе оцениваются по следующим критериям (каждый по </w:t>
      </w:r>
      <w:r w:rsidR="00A33A0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02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 </w:t>
      </w:r>
      <w:r w:rsidR="00AF06D6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бальной шкале</w:t>
      </w:r>
      <w:r w:rsidR="00B02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33A09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 – критерий проявлен явно, 1 бал</w:t>
      </w:r>
      <w:proofErr w:type="gramStart"/>
      <w:r w:rsidR="00A33A09">
        <w:rPr>
          <w:rFonts w:ascii="Times New Roman" w:eastAsia="Times New Roman" w:hAnsi="Times New Roman" w:cs="Times New Roman"/>
          <w:color w:val="000000"/>
          <w:sz w:val="24"/>
          <w:szCs w:val="24"/>
        </w:rPr>
        <w:t>л-</w:t>
      </w:r>
      <w:proofErr w:type="gramEnd"/>
      <w:r w:rsidR="00A33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критерий проявлен частично, 0</w:t>
      </w:r>
      <w:r w:rsidR="00B02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3A09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баллов- критерий не проявлен</w:t>
      </w:r>
      <w:r w:rsidR="00AF06D6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AF06D6" w:rsidRPr="00180BEB" w:rsidRDefault="00AF06D6" w:rsidP="00AE4D7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жанру эссе и теме Конкурса;</w:t>
      </w:r>
    </w:p>
    <w:p w:rsidR="00AF06D6" w:rsidRPr="00180BEB" w:rsidRDefault="00CC2EB4" w:rsidP="00AE4D7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AF06D6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авторской позиции, мировоззрение автора, его мысли и чувства;</w:t>
      </w:r>
    </w:p>
    <w:p w:rsidR="00AF06D6" w:rsidRPr="00180BEB" w:rsidRDefault="00AF06D6" w:rsidP="00AE4D7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оригинальность эссе;</w:t>
      </w:r>
    </w:p>
    <w:p w:rsidR="00AF06D6" w:rsidRPr="00180BEB" w:rsidRDefault="00CC2EB4" w:rsidP="00AE4D7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F06D6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подхода к раскрытию темы;</w:t>
      </w:r>
    </w:p>
    <w:p w:rsidR="00AF06D6" w:rsidRPr="00180BEB" w:rsidRDefault="00AF06D6" w:rsidP="00AE4D7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логика изложения; </w:t>
      </w:r>
    </w:p>
    <w:p w:rsidR="00A33A09" w:rsidRDefault="00AF06D6" w:rsidP="00AE4D7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ясность, </w:t>
      </w:r>
    </w:p>
    <w:p w:rsidR="00AF06D6" w:rsidRPr="00180BEB" w:rsidRDefault="00A33A09" w:rsidP="00AE4D7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F06D6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грамотность письменной речи;</w:t>
      </w:r>
    </w:p>
    <w:p w:rsidR="00AF06D6" w:rsidRPr="00180BEB" w:rsidRDefault="00AF06D6" w:rsidP="00AE4D7F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- культура оформления эссе.</w:t>
      </w:r>
    </w:p>
    <w:p w:rsidR="00E253A1" w:rsidRPr="00180BEB" w:rsidRDefault="00E253A1" w:rsidP="002C33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 </w:t>
      </w:r>
      <w:r w:rsidR="00AF06D6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Присланные на </w:t>
      </w:r>
      <w:r w:rsidR="00CC2EB4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F06D6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 работы не рецензируют. </w:t>
      </w:r>
    </w:p>
    <w:p w:rsidR="00E253A1" w:rsidRPr="00180BEB" w:rsidRDefault="00E253A1" w:rsidP="002C33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 </w:t>
      </w:r>
      <w:r w:rsidR="00CC2EB4" w:rsidRPr="00180BEB">
        <w:rPr>
          <w:rFonts w:ascii="Times New Roman" w:hAnsi="Times New Roman" w:cs="Times New Roman"/>
          <w:sz w:val="24"/>
          <w:szCs w:val="24"/>
        </w:rPr>
        <w:t>Конкурсная комиссия</w:t>
      </w:r>
      <w:r w:rsidR="00AF06D6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06D6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</w:t>
      </w:r>
      <w:r w:rsidR="00CC2EB4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F06D6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т с авторами в дискуссию и переписку относительно оценки представленных на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06D6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работ. </w:t>
      </w:r>
    </w:p>
    <w:p w:rsidR="00AF06D6" w:rsidRPr="00180BEB" w:rsidRDefault="00E253A1" w:rsidP="002C33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 </w:t>
      </w:r>
      <w:r w:rsidR="00AF06D6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конкурса не комментируются.</w:t>
      </w:r>
    </w:p>
    <w:p w:rsidR="00AF06D6" w:rsidRPr="00180BEB" w:rsidRDefault="00AF06D6" w:rsidP="002C33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06D6" w:rsidRPr="00180BEB" w:rsidRDefault="00E253A1" w:rsidP="002C33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AF06D6" w:rsidRPr="00180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Конкурс</w:t>
      </w:r>
      <w:r w:rsidRPr="00180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ная</w:t>
      </w:r>
      <w:r w:rsidR="00AF06D6" w:rsidRPr="00180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комиссия</w:t>
      </w:r>
    </w:p>
    <w:p w:rsidR="00AF06D6" w:rsidRPr="00180BEB" w:rsidRDefault="00E253A1" w:rsidP="002C33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1. Алла Натали Николаевна Готфрид, пр</w:t>
      </w:r>
      <w:r w:rsidRPr="00180BEB">
        <w:rPr>
          <w:rFonts w:ascii="Times New Roman" w:hAnsi="Times New Roman" w:cs="Times New Roman"/>
          <w:sz w:val="24"/>
          <w:szCs w:val="24"/>
        </w:rPr>
        <w:t>е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подаватель русского языка и литературы ГАПОУ </w:t>
      </w:r>
      <w:proofErr w:type="gramStart"/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«Нижнетагильский педагогический колледж № 2»</w:t>
      </w:r>
      <w:r w:rsidR="00214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14B17" w:rsidRPr="00214B17">
        <w:t xml:space="preserve"> </w:t>
      </w:r>
      <w:r w:rsidR="00214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первая </w:t>
      </w:r>
      <w:r w:rsidR="00214B17" w:rsidRPr="00214B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14B17"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валификационная категория.</w:t>
      </w:r>
    </w:p>
    <w:p w:rsidR="00AF06D6" w:rsidRPr="00180BEB" w:rsidRDefault="00E253A1" w:rsidP="002C33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2. Елена Евгеньевна Замятина,</w:t>
      </w:r>
      <w:r w:rsidRPr="00180BEB">
        <w:rPr>
          <w:rFonts w:ascii="Times New Roman" w:hAnsi="Times New Roman" w:cs="Times New Roman"/>
          <w:sz w:val="24"/>
          <w:szCs w:val="24"/>
        </w:rPr>
        <w:t xml:space="preserve"> 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 русского языка и литературы ГАПОУ </w:t>
      </w:r>
      <w:proofErr w:type="gramStart"/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«Нижнетагильс</w:t>
      </w:r>
      <w:r w:rsidR="00214B17">
        <w:rPr>
          <w:rFonts w:ascii="Times New Roman" w:eastAsia="Times New Roman" w:hAnsi="Times New Roman" w:cs="Times New Roman"/>
          <w:color w:val="000000"/>
          <w:sz w:val="24"/>
          <w:szCs w:val="24"/>
        </w:rPr>
        <w:t>кий педагогический колледж № 2», высшая</w:t>
      </w:r>
      <w:r w:rsidR="00214B17" w:rsidRPr="00214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квалификационная категория.</w:t>
      </w:r>
    </w:p>
    <w:p w:rsidR="00E253A1" w:rsidRPr="00180BEB" w:rsidRDefault="00E253A1" w:rsidP="002C33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Фаина Михайловна </w:t>
      </w:r>
      <w:proofErr w:type="spellStart"/>
      <w:r w:rsidR="00BA3BC9">
        <w:rPr>
          <w:rFonts w:ascii="Times New Roman" w:eastAsia="Times New Roman" w:hAnsi="Times New Roman" w:cs="Times New Roman"/>
          <w:color w:val="000000"/>
          <w:sz w:val="24"/>
          <w:szCs w:val="24"/>
        </w:rPr>
        <w:t>Гостюхина</w:t>
      </w:r>
      <w:proofErr w:type="spellEnd"/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преподаватель русского языка и литературы ГАПОУ </w:t>
      </w:r>
      <w:proofErr w:type="gramStart"/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«Нижнетагильс</w:t>
      </w:r>
      <w:r w:rsidR="00214B17">
        <w:rPr>
          <w:rFonts w:ascii="Times New Roman" w:eastAsia="Times New Roman" w:hAnsi="Times New Roman" w:cs="Times New Roman"/>
          <w:color w:val="000000"/>
          <w:sz w:val="24"/>
          <w:szCs w:val="24"/>
        </w:rPr>
        <w:t>кий педагогический колледж № 2»,</w:t>
      </w:r>
      <w:r w:rsidR="00214B17" w:rsidRPr="00214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первая квалификационная категория.</w:t>
      </w:r>
    </w:p>
    <w:bookmarkEnd w:id="0"/>
    <w:p w:rsidR="00AF06D6" w:rsidRPr="00180BEB" w:rsidRDefault="00AF06D6" w:rsidP="002C33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6D6" w:rsidRPr="00180BEB" w:rsidRDefault="00E253A1" w:rsidP="002C33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AF06D6" w:rsidRPr="00180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Сроки проведения конкурса и подведение итогов</w:t>
      </w:r>
    </w:p>
    <w:p w:rsidR="00AF06D6" w:rsidRPr="00180BEB" w:rsidRDefault="00180BEB" w:rsidP="00CC2E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9.1</w:t>
      </w:r>
      <w:r w:rsidR="00CC2EB4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Подача заявок и конкурсных работ</w:t>
      </w:r>
      <w:r w:rsidR="00E253A1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: с 2</w:t>
      </w:r>
      <w:r w:rsidR="006955D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253A1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.04.21г. по 05.05.2021г.</w:t>
      </w:r>
    </w:p>
    <w:p w:rsidR="00180BEB" w:rsidRPr="00180BEB" w:rsidRDefault="00180BEB" w:rsidP="00CC2E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8.2</w:t>
      </w:r>
      <w:r w:rsidRPr="00180BEB">
        <w:rPr>
          <w:rFonts w:ascii="Times New Roman" w:hAnsi="Times New Roman" w:cs="Times New Roman"/>
          <w:sz w:val="24"/>
          <w:szCs w:val="24"/>
        </w:rPr>
        <w:t xml:space="preserve"> 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конкурсной комиссии: с 05.05.2021г. по 20.05.2021г.</w:t>
      </w:r>
    </w:p>
    <w:p w:rsidR="00AF06D6" w:rsidRPr="00180BEB" w:rsidRDefault="00180BEB" w:rsidP="00CC2E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C56D8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C56D8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C2EB4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06D6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Итоги подводятся: 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20.05.2021г.</w:t>
      </w:r>
    </w:p>
    <w:p w:rsidR="00AC56D8" w:rsidRPr="00180BEB" w:rsidRDefault="00180BEB" w:rsidP="00CC2E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9.4</w:t>
      </w:r>
      <w:proofErr w:type="gramStart"/>
      <w:r w:rsidR="00CC2EB4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56D8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AC56D8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участию в конкурсе не допускаются конкурсные работы, не удовлетворяющие требованиям Положения, а также работы, поступившие после объявленного срока.</w:t>
      </w:r>
    </w:p>
    <w:p w:rsidR="00AC56D8" w:rsidRPr="00180BEB" w:rsidRDefault="00180BEB" w:rsidP="00CC2E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C56D8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C56D8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Принятые на конкурс заявки подвергаются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56D8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экспертизе со стороны конкурсной комиссии. По результатам рассмотрения определяются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56D8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победители.</w:t>
      </w:r>
    </w:p>
    <w:p w:rsidR="00AC56D8" w:rsidRPr="00180BEB" w:rsidRDefault="00180BEB" w:rsidP="00CC2E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C56D8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C2EB4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56D8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читается завершенным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56D8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утверждения его результатов комиссией.</w:t>
      </w:r>
    </w:p>
    <w:p w:rsidR="00AC56D8" w:rsidRPr="00180BEB" w:rsidRDefault="00180BEB" w:rsidP="00CC2E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9.7</w:t>
      </w:r>
      <w:r w:rsidR="00AC56D8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AF06D6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обедители будут награждены дипломами 1-2-3 степени, остальные 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F06D6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3BC9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сертификатами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06D6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 в электронном виде.</w:t>
      </w:r>
    </w:p>
    <w:p w:rsidR="00AF06D6" w:rsidRPr="00180BEB" w:rsidRDefault="00180BEB" w:rsidP="00CC2E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9.8 </w:t>
      </w:r>
      <w:r w:rsidR="00AC56D8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Наградные материалы </w:t>
      </w:r>
      <w:r w:rsidR="00AC56D8" w:rsidRPr="0018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высылаются </w:t>
      </w:r>
      <w:r w:rsidR="00E253A1" w:rsidRPr="0018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AC56D8" w:rsidRPr="00180BE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электронном</w:t>
      </w:r>
      <w:r w:rsidR="00E253A1" w:rsidRPr="00180B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253A1" w:rsidRPr="0018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 на</w:t>
      </w:r>
      <w:r w:rsidR="00E253A1" w:rsidRPr="00180B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C56D8" w:rsidRPr="00180BE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электронный адрес</w:t>
      </w:r>
      <w:r w:rsidR="00E253A1" w:rsidRPr="00180B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E253A1" w:rsidRPr="0018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253A1" w:rsidRPr="00180B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253A1" w:rsidRPr="0018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которого была принята</w:t>
      </w:r>
      <w:r w:rsidR="00E253A1" w:rsidRPr="00180B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C56D8" w:rsidRPr="00180BE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заявка</w:t>
      </w:r>
      <w:r w:rsidR="00AF06D6" w:rsidRPr="00180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F06D6" w:rsidRPr="00180BEB" w:rsidRDefault="00180BEB" w:rsidP="00CC2E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9.9</w:t>
      </w:r>
      <w:r w:rsidR="001C4553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F06D6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Преподаватели, подготовившие 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конкурса</w:t>
      </w:r>
      <w:r w:rsidR="00AF06D6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получат</w:t>
      </w:r>
      <w:r w:rsidR="001C4553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06D6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благодарственные письма</w:t>
      </w:r>
      <w:r w:rsidR="001C4553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59D2" w:rsidRPr="00180BEB" w:rsidRDefault="00D059D2" w:rsidP="002C33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59D2" w:rsidRPr="00180BEB" w:rsidRDefault="00D059D2" w:rsidP="002C33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EB4" w:rsidRPr="00180BEB" w:rsidRDefault="00CC2EB4" w:rsidP="002C332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2EB4" w:rsidRPr="00180BEB" w:rsidRDefault="00CC2EB4" w:rsidP="002C332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2EB4" w:rsidRPr="00180BEB" w:rsidRDefault="00CC2EB4" w:rsidP="002C332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2EB4" w:rsidRDefault="00CC2EB4" w:rsidP="002C332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0BEB" w:rsidRDefault="00180BEB" w:rsidP="002C332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0BEB" w:rsidRDefault="00180BEB" w:rsidP="002C332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55D7" w:rsidRDefault="006955D7" w:rsidP="002C332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55D7" w:rsidRDefault="006955D7" w:rsidP="002C332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55D7" w:rsidRDefault="006955D7" w:rsidP="002C332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2EB4" w:rsidRPr="00180BEB" w:rsidRDefault="00CC2EB4" w:rsidP="00B02C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2EB4" w:rsidRPr="00180BEB" w:rsidRDefault="00CC2EB4" w:rsidP="00E253A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5D02" w:rsidRPr="00180BEB" w:rsidRDefault="00C05D02" w:rsidP="002C332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1</w:t>
      </w:r>
    </w:p>
    <w:p w:rsidR="00C05D02" w:rsidRPr="00180BEB" w:rsidRDefault="00C05D02" w:rsidP="002C3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E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05D02" w:rsidRPr="00180BEB" w:rsidRDefault="00C05D02" w:rsidP="002C33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EB">
        <w:rPr>
          <w:rFonts w:ascii="Times New Roman" w:hAnsi="Times New Roman" w:cs="Times New Roman"/>
          <w:b/>
          <w:sz w:val="24"/>
          <w:szCs w:val="24"/>
        </w:rPr>
        <w:t xml:space="preserve">на участие в Областном конкурсе  эссе </w:t>
      </w:r>
    </w:p>
    <w:p w:rsidR="00C05D02" w:rsidRPr="00180BEB" w:rsidRDefault="00C05D02" w:rsidP="002C33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0BEB">
        <w:rPr>
          <w:rFonts w:ascii="Times New Roman" w:hAnsi="Times New Roman" w:cs="Times New Roman"/>
          <w:b/>
          <w:sz w:val="24"/>
          <w:szCs w:val="24"/>
        </w:rPr>
        <w:t>«</w:t>
      </w:r>
      <w:r w:rsidRPr="00180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дружбе народов единство России»</w:t>
      </w:r>
    </w:p>
    <w:p w:rsidR="00C05D02" w:rsidRPr="00180BEB" w:rsidRDefault="00C05D02" w:rsidP="002C3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D02" w:rsidRPr="00180BEB" w:rsidRDefault="00C05D02" w:rsidP="002C332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5D02" w:rsidRPr="00180BEB" w:rsidTr="00993856">
        <w:tc>
          <w:tcPr>
            <w:tcW w:w="4672" w:type="dxa"/>
          </w:tcPr>
          <w:p w:rsidR="00C05D02" w:rsidRPr="00180BEB" w:rsidRDefault="00C05D02" w:rsidP="0099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EB">
              <w:rPr>
                <w:rFonts w:ascii="Times New Roman" w:hAnsi="Times New Roman" w:cs="Times New Roman"/>
                <w:sz w:val="24"/>
                <w:szCs w:val="24"/>
              </w:rPr>
              <w:t>Ф. И. О. участника</w:t>
            </w:r>
            <w:r w:rsidR="00180BEB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672" w:type="dxa"/>
          </w:tcPr>
          <w:p w:rsidR="00C05D02" w:rsidRPr="00180BEB" w:rsidRDefault="00C05D02" w:rsidP="0099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D02" w:rsidRPr="00180BEB" w:rsidTr="00993856">
        <w:tc>
          <w:tcPr>
            <w:tcW w:w="4672" w:type="dxa"/>
          </w:tcPr>
          <w:p w:rsidR="00C05D02" w:rsidRPr="00180BEB" w:rsidRDefault="00C05D02" w:rsidP="0099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E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образовательной организации </w:t>
            </w:r>
          </w:p>
        </w:tc>
        <w:tc>
          <w:tcPr>
            <w:tcW w:w="4672" w:type="dxa"/>
          </w:tcPr>
          <w:p w:rsidR="00C05D02" w:rsidRPr="00180BEB" w:rsidRDefault="00C05D02" w:rsidP="0099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BEB" w:rsidRPr="00180BEB" w:rsidTr="00993856">
        <w:tc>
          <w:tcPr>
            <w:tcW w:w="4672" w:type="dxa"/>
          </w:tcPr>
          <w:p w:rsidR="00180BEB" w:rsidRPr="00180BEB" w:rsidRDefault="00180BEB" w:rsidP="0099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EB">
              <w:rPr>
                <w:rFonts w:ascii="Times New Roman" w:hAnsi="Times New Roman" w:cs="Times New Roman"/>
                <w:sz w:val="24"/>
                <w:szCs w:val="24"/>
              </w:rPr>
              <w:t xml:space="preserve">Ф. И. О.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69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BEB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672" w:type="dxa"/>
          </w:tcPr>
          <w:p w:rsidR="00180BEB" w:rsidRPr="00180BEB" w:rsidRDefault="00180BEB" w:rsidP="0099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D02" w:rsidRPr="00180BEB" w:rsidTr="00993856">
        <w:tc>
          <w:tcPr>
            <w:tcW w:w="4672" w:type="dxa"/>
          </w:tcPr>
          <w:p w:rsidR="00C05D02" w:rsidRPr="00180BEB" w:rsidRDefault="00C05D02" w:rsidP="0099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80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72" w:type="dxa"/>
          </w:tcPr>
          <w:p w:rsidR="00C05D02" w:rsidRPr="00180BEB" w:rsidRDefault="00C05D02" w:rsidP="0099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D02" w:rsidRPr="00180BEB" w:rsidTr="00993856">
        <w:tc>
          <w:tcPr>
            <w:tcW w:w="4672" w:type="dxa"/>
          </w:tcPr>
          <w:p w:rsidR="00C05D02" w:rsidRPr="00180BEB" w:rsidRDefault="00C05D02" w:rsidP="0099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2" w:type="dxa"/>
          </w:tcPr>
          <w:p w:rsidR="00C05D02" w:rsidRPr="00180BEB" w:rsidRDefault="00C05D02" w:rsidP="0099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D02" w:rsidRPr="00180BEB" w:rsidTr="00993856">
        <w:tc>
          <w:tcPr>
            <w:tcW w:w="4672" w:type="dxa"/>
          </w:tcPr>
          <w:p w:rsidR="00C05D02" w:rsidRPr="00180BEB" w:rsidRDefault="00C05D02" w:rsidP="0069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EB">
              <w:rPr>
                <w:rFonts w:ascii="Times New Roman" w:hAnsi="Times New Roman" w:cs="Times New Roman"/>
                <w:sz w:val="24"/>
                <w:szCs w:val="24"/>
              </w:rPr>
              <w:t xml:space="preserve">Ф. И. О. </w:t>
            </w:r>
            <w:r w:rsidR="006955D7">
              <w:rPr>
                <w:rFonts w:ascii="Times New Roman" w:hAnsi="Times New Roman" w:cs="Times New Roman"/>
                <w:sz w:val="24"/>
                <w:szCs w:val="24"/>
              </w:rPr>
              <w:t>преподавателя, подготовившего участника</w:t>
            </w:r>
            <w:r w:rsidR="00180BEB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672" w:type="dxa"/>
          </w:tcPr>
          <w:p w:rsidR="00C05D02" w:rsidRPr="00180BEB" w:rsidRDefault="00C05D02" w:rsidP="0099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5D02" w:rsidRPr="00180BEB" w:rsidRDefault="00C05D02" w:rsidP="00C05D0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05D02" w:rsidRPr="00180BEB" w:rsidRDefault="00C05D02" w:rsidP="001C45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0593" w:rsidRPr="00180BEB" w:rsidRDefault="00C10593" w:rsidP="001C45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0593" w:rsidRPr="00180BEB" w:rsidRDefault="00C10593" w:rsidP="001C45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0593" w:rsidRPr="00180BEB" w:rsidRDefault="00C10593" w:rsidP="001C45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0593" w:rsidRPr="00180BEB" w:rsidRDefault="00C10593" w:rsidP="001C45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5D02" w:rsidRPr="00180BEB" w:rsidRDefault="00C05D02" w:rsidP="001C45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 2</w:t>
      </w:r>
    </w:p>
    <w:p w:rsidR="00902232" w:rsidRPr="00180BEB" w:rsidRDefault="001C4553" w:rsidP="001C45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Образец оформления эссе</w:t>
      </w:r>
    </w:p>
    <w:p w:rsidR="006955D7" w:rsidRDefault="006955D7" w:rsidP="006955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5D7" w:rsidRPr="006955D7" w:rsidRDefault="006955D7" w:rsidP="00695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5D7">
        <w:rPr>
          <w:rFonts w:ascii="Times New Roman" w:hAnsi="Times New Roman" w:cs="Times New Roman"/>
          <w:b/>
          <w:sz w:val="24"/>
          <w:szCs w:val="24"/>
        </w:rPr>
        <w:t>В дружбе народов единство России</w:t>
      </w:r>
    </w:p>
    <w:p w:rsidR="00902232" w:rsidRPr="00180BEB" w:rsidRDefault="00902232" w:rsidP="007E61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55D7" w:rsidTr="006955D7">
        <w:tc>
          <w:tcPr>
            <w:tcW w:w="4785" w:type="dxa"/>
          </w:tcPr>
          <w:p w:rsidR="006955D7" w:rsidRDefault="006955D7" w:rsidP="004414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55D7" w:rsidRPr="006955D7" w:rsidRDefault="006955D7" w:rsidP="006955D7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5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Участник: ФИО, </w:t>
            </w:r>
            <w:proofErr w:type="gramStart"/>
            <w:r w:rsidRPr="00695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обучающ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его</w:t>
            </w:r>
            <w:r w:rsidRPr="00695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ся</w:t>
            </w:r>
            <w:proofErr w:type="gramEnd"/>
            <w:r w:rsidRPr="00695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6955D7" w:rsidRPr="006955D7" w:rsidRDefault="006955D7" w:rsidP="006955D7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5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Полное наименование образовательного учреждения</w:t>
            </w:r>
          </w:p>
          <w:p w:rsidR="006955D7" w:rsidRDefault="006955D7" w:rsidP="006955D7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5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Руководитель: ФИО, должност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ь,</w:t>
            </w:r>
            <w:r>
              <w:t xml:space="preserve"> </w:t>
            </w:r>
            <w:r w:rsidRPr="00695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преподавателя, подготовившего участника</w:t>
            </w:r>
          </w:p>
        </w:tc>
      </w:tr>
    </w:tbl>
    <w:p w:rsidR="00CC2EB4" w:rsidRPr="00180BEB" w:rsidRDefault="00CC2EB4" w:rsidP="004414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C4553" w:rsidRPr="00180BEB" w:rsidRDefault="001C4553" w:rsidP="00C05D0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эссе, Текст эссе, Текст эссе, Текст эссе, Текст эссе, Текст эссе, Текст эссе, Текст эссе,</w:t>
      </w:r>
      <w:r w:rsidR="00441437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эссе, Текст эссе, Текст эссе, Текст эссе, Текст эссе, Тек</w:t>
      </w:r>
      <w:r w:rsidR="00C05D02" w:rsidRPr="00180BEB">
        <w:rPr>
          <w:rFonts w:ascii="Times New Roman" w:eastAsia="Times New Roman" w:hAnsi="Times New Roman" w:cs="Times New Roman"/>
          <w:color w:val="000000"/>
          <w:sz w:val="24"/>
          <w:szCs w:val="24"/>
        </w:rPr>
        <w:t>ст эссе, Текст эссе, Текст эссе.</w:t>
      </w:r>
      <w:proofErr w:type="gramEnd"/>
    </w:p>
    <w:p w:rsidR="007E613F" w:rsidRPr="00180BEB" w:rsidRDefault="007E613F" w:rsidP="004414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613F" w:rsidRPr="00180BEB" w:rsidSect="00082E7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154"/>
    <w:multiLevelType w:val="multilevel"/>
    <w:tmpl w:val="849E1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3B40BC"/>
    <w:multiLevelType w:val="hybridMultilevel"/>
    <w:tmpl w:val="62BC39C8"/>
    <w:lvl w:ilvl="0" w:tplc="459830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206053"/>
    <w:multiLevelType w:val="hybridMultilevel"/>
    <w:tmpl w:val="25C438FE"/>
    <w:lvl w:ilvl="0" w:tplc="4598303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92"/>
    <w:rsid w:val="00022572"/>
    <w:rsid w:val="00082E78"/>
    <w:rsid w:val="000D0692"/>
    <w:rsid w:val="000F0E6E"/>
    <w:rsid w:val="001206EB"/>
    <w:rsid w:val="00170762"/>
    <w:rsid w:val="00180BEB"/>
    <w:rsid w:val="001C4553"/>
    <w:rsid w:val="001C6E74"/>
    <w:rsid w:val="001E06CA"/>
    <w:rsid w:val="00214B17"/>
    <w:rsid w:val="002C3324"/>
    <w:rsid w:val="00386D35"/>
    <w:rsid w:val="0044121A"/>
    <w:rsid w:val="00441437"/>
    <w:rsid w:val="005F3134"/>
    <w:rsid w:val="0067449A"/>
    <w:rsid w:val="006955D7"/>
    <w:rsid w:val="006D0749"/>
    <w:rsid w:val="007A6281"/>
    <w:rsid w:val="007E613F"/>
    <w:rsid w:val="007E7C79"/>
    <w:rsid w:val="008E6F2A"/>
    <w:rsid w:val="00902232"/>
    <w:rsid w:val="00974130"/>
    <w:rsid w:val="009C081D"/>
    <w:rsid w:val="009F1282"/>
    <w:rsid w:val="00A33A09"/>
    <w:rsid w:val="00AC56D8"/>
    <w:rsid w:val="00AE4D7F"/>
    <w:rsid w:val="00AE7352"/>
    <w:rsid w:val="00AF06D6"/>
    <w:rsid w:val="00AF7282"/>
    <w:rsid w:val="00B02C99"/>
    <w:rsid w:val="00BA3BC9"/>
    <w:rsid w:val="00BD38C1"/>
    <w:rsid w:val="00C05D02"/>
    <w:rsid w:val="00C10593"/>
    <w:rsid w:val="00CA29D0"/>
    <w:rsid w:val="00CC2EB4"/>
    <w:rsid w:val="00CC7237"/>
    <w:rsid w:val="00D059D2"/>
    <w:rsid w:val="00D95103"/>
    <w:rsid w:val="00D95A54"/>
    <w:rsid w:val="00DE2CEF"/>
    <w:rsid w:val="00DF1E07"/>
    <w:rsid w:val="00E253A1"/>
    <w:rsid w:val="00E67923"/>
    <w:rsid w:val="00EA24FF"/>
    <w:rsid w:val="00F8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E6E"/>
    <w:pPr>
      <w:ind w:left="720"/>
      <w:contextualSpacing/>
    </w:pPr>
  </w:style>
  <w:style w:type="character" w:styleId="a5">
    <w:name w:val="Strong"/>
    <w:basedOn w:val="a0"/>
    <w:uiPriority w:val="22"/>
    <w:qFormat/>
    <w:rsid w:val="00AC56D8"/>
    <w:rPr>
      <w:b/>
      <w:bCs/>
    </w:rPr>
  </w:style>
  <w:style w:type="character" w:styleId="a6">
    <w:name w:val="Hyperlink"/>
    <w:basedOn w:val="a0"/>
    <w:uiPriority w:val="99"/>
    <w:unhideWhenUsed/>
    <w:rsid w:val="006D074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E6E"/>
    <w:pPr>
      <w:ind w:left="720"/>
      <w:contextualSpacing/>
    </w:pPr>
  </w:style>
  <w:style w:type="character" w:styleId="a5">
    <w:name w:val="Strong"/>
    <w:basedOn w:val="a0"/>
    <w:uiPriority w:val="22"/>
    <w:qFormat/>
    <w:rsid w:val="00AC56D8"/>
    <w:rPr>
      <w:b/>
      <w:bCs/>
    </w:rPr>
  </w:style>
  <w:style w:type="character" w:styleId="a6">
    <w:name w:val="Hyperlink"/>
    <w:basedOn w:val="a0"/>
    <w:uiPriority w:val="99"/>
    <w:unhideWhenUsed/>
    <w:rsid w:val="006D074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tpk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7DA6-5920-4B15-8995-3F43BFFF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</dc:creator>
  <cp:lastModifiedBy>NTPK2</cp:lastModifiedBy>
  <cp:revision>11</cp:revision>
  <cp:lastPrinted>2021-04-20T09:34:00Z</cp:lastPrinted>
  <dcterms:created xsi:type="dcterms:W3CDTF">2021-04-19T11:08:00Z</dcterms:created>
  <dcterms:modified xsi:type="dcterms:W3CDTF">2021-05-22T05:11:00Z</dcterms:modified>
</cp:coreProperties>
</file>